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4000000">
      <w:pPr>
        <w:pStyle w:val="Style_2"/>
        <w:numPr>
          <w:numId w:val="1"/>
        </w:numPr>
        <w:spacing w:after="0" w:before="0"/>
        <w:ind w:hanging="431" w:left="431"/>
        <w:jc w:val="left"/>
      </w:pPr>
      <w:r>
        <w:rPr>
          <w:rFonts w:ascii="Times New Roman" w:hAnsi="Times New Roman"/>
          <w:sz w:val="22"/>
        </w:rPr>
        <w:t>Б</w:t>
      </w:r>
      <w:r>
        <w:rPr>
          <w:rFonts w:ascii="Times New Roman" w:hAnsi="Times New Roman"/>
          <w:sz w:val="22"/>
        </w:rPr>
        <w:t>л</w:t>
      </w:r>
      <w:r>
        <w:rPr>
          <w:rFonts w:ascii="Times New Roman" w:hAnsi="Times New Roman"/>
          <w:sz w:val="22"/>
        </w:rPr>
        <w:t>а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</w:rPr>
        <w:t>к формы федерального статистического наблюдения</w:t>
      </w:r>
    </w:p>
    <w:tbl>
      <w:tblPr>
        <w:tblStyle w:val="Style_3"/>
        <w:tblInd w:type="dxa" w:w="2056"/>
        <w:tblBorders>
          <w:top w:color="000000" w:sz="12" w:val="single"/>
          <w:left w:color="000000" w:sz="12" w:val="single"/>
          <w:bottom w:color="000000" w:sz="12" w:val="single"/>
          <w:right w:color="000000" w:sz="12" w:val="single"/>
        </w:tblBorders>
        <w:tblLayout w:type="fixed"/>
        <w:tblCellMar>
          <w:left w:type="dxa" w:w="71"/>
          <w:right w:type="dxa" w:w="71"/>
        </w:tblCellMar>
      </w:tblPr>
      <w:tblGrid>
        <w:gridCol w:w="11198"/>
      </w:tblGrid>
      <w:tr>
        <w:trPr>
          <w:trHeight w:hRule="atLeast" w:val="400"/>
        </w:trPr>
        <w:tc>
          <w:tcPr>
            <w:tcW w:type="dxa" w:w="1119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71"/>
              <w:right w:type="dxa" w:w="71"/>
            </w:tcMar>
          </w:tcPr>
          <w:p w14:paraId="05000000">
            <w:pPr>
              <w:spacing w:before="6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ФЕДЕРАЛЬНОЕ СТАТИСТИЧЕСКОЕ НАБЛЮДЕНИЕ</w:t>
            </w:r>
          </w:p>
        </w:tc>
      </w:tr>
    </w:tbl>
    <w:p w14:paraId="06000000">
      <w:pPr>
        <w:spacing w:line="80" w:lineRule="exact"/>
        <w:ind/>
        <w:rPr>
          <w:sz w:val="20"/>
        </w:rPr>
      </w:pPr>
    </w:p>
    <w:tbl>
      <w:tblPr>
        <w:tblStyle w:val="Style_3"/>
        <w:tblInd w:type="dxa" w:w="2056"/>
        <w:tblBorders>
          <w:top w:color="000000" w:sz="12" w:val="single"/>
          <w:left w:color="000000" w:sz="12" w:val="single"/>
          <w:bottom w:color="000000" w:sz="12" w:val="single"/>
          <w:right w:color="000000" w:sz="12" w:val="single"/>
        </w:tblBorders>
        <w:tblLayout w:type="fixed"/>
        <w:tblCellMar>
          <w:left w:type="dxa" w:w="71"/>
          <w:right w:type="dxa" w:w="71"/>
        </w:tblCellMar>
      </w:tblPr>
      <w:tblGrid>
        <w:gridCol w:w="11198"/>
      </w:tblGrid>
      <w:tr>
        <w:tc>
          <w:tcPr>
            <w:tcW w:type="dxa" w:w="1119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71"/>
              <w:right w:type="dxa" w:w="71"/>
            </w:tcMar>
          </w:tcPr>
          <w:p w14:paraId="0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КОНФИДЕНЦИАЛЬНОСТЬ ГАРАНТИРУЕТСЯ ПОЛУЧАТЕЛЕМ </w:t>
            </w:r>
            <w:r>
              <w:rPr>
                <w:sz w:val="20"/>
              </w:rPr>
              <w:t>ИНФОРМАЦИИ</w:t>
            </w:r>
          </w:p>
        </w:tc>
      </w:tr>
    </w:tbl>
    <w:p w14:paraId="08000000">
      <w:pPr>
        <w:rPr>
          <w:sz w:val="20"/>
        </w:rPr>
      </w:pPr>
    </w:p>
    <w:tbl>
      <w:tblPr>
        <w:tblStyle w:val="Style_3"/>
        <w:tblInd w:type="dxa" w:w="1525"/>
        <w:tblBorders>
          <w:top w:color="000000" w:sz="12" w:val="single"/>
          <w:left w:color="000000" w:sz="12" w:val="single"/>
          <w:bottom w:color="000000" w:sz="12" w:val="single"/>
          <w:right w:color="000000" w:sz="12" w:val="single"/>
        </w:tblBorders>
        <w:tblLayout w:type="fixed"/>
        <w:tblCellMar>
          <w:left w:type="dxa" w:w="107"/>
          <w:right w:type="dxa" w:w="107"/>
        </w:tblCellMar>
      </w:tblPr>
      <w:tblGrid>
        <w:gridCol w:w="12332"/>
      </w:tblGrid>
      <w:tr>
        <w:tc>
          <w:tcPr>
            <w:tcW w:type="dxa" w:w="1233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F2F2F2" w:val="clear"/>
            <w:tcMar>
              <w:left w:type="dxa" w:w="107"/>
              <w:right w:type="dxa" w:w="107"/>
            </w:tcMar>
          </w:tcPr>
          <w:p w14:paraId="0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Нарушение порядка предоставления первичных статистических данных, или несвоевременное предоставление этих данных, либо  предоставление недостоверных первичных статистических данных влечет ответственность, установленную статьей 13.19 Кодекса Ро</w:t>
            </w:r>
            <w:r>
              <w:rPr>
                <w:sz w:val="20"/>
              </w:rPr>
              <w:t>ссийской Федерации об административных правонарушениях от 30.12.2001 № 195-ФЗ, а также статьей 3 Закона Российской Федерации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 xml:space="preserve"> от 13.05.1992 № 2761-1 «Об ответственности за нарушение порядка представления государственной статистической отчетности»</w:t>
            </w:r>
          </w:p>
        </w:tc>
      </w:tr>
    </w:tbl>
    <w:p w14:paraId="0A000000">
      <w:pPr>
        <w:rPr>
          <w:sz w:val="20"/>
        </w:rPr>
      </w:pPr>
    </w:p>
    <w:tbl>
      <w:tblPr>
        <w:tblStyle w:val="Style_3"/>
        <w:tblInd w:type="dxa" w:w="2056"/>
        <w:tblBorders>
          <w:top w:color="000000" w:sz="12" w:val="single"/>
          <w:left w:color="000000" w:sz="12" w:val="single"/>
          <w:bottom w:color="000000" w:sz="12" w:val="single"/>
          <w:right w:color="000000" w:sz="12" w:val="single"/>
        </w:tblBorders>
        <w:tblLayout w:type="fixed"/>
        <w:tblCellMar>
          <w:left w:type="dxa" w:w="71"/>
          <w:right w:type="dxa" w:w="71"/>
        </w:tblCellMar>
      </w:tblPr>
      <w:tblGrid>
        <w:gridCol w:w="11198"/>
      </w:tblGrid>
      <w:tr>
        <w:tc>
          <w:tcPr>
            <w:tcW w:type="dxa" w:w="1119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71"/>
              <w:right w:type="dxa" w:w="71"/>
            </w:tcMar>
          </w:tcPr>
          <w:p w14:paraId="0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14:paraId="0C000000">
      <w:pPr>
        <w:rPr>
          <w:sz w:val="20"/>
        </w:rPr>
      </w:pPr>
    </w:p>
    <w:tbl>
      <w:tblPr>
        <w:tblStyle w:val="Style_3"/>
        <w:tblInd w:type="dxa" w:w="499"/>
        <w:tblLayout w:type="fixed"/>
        <w:tblCellMar>
          <w:left w:type="dxa" w:w="71"/>
          <w:right w:type="dxa" w:w="71"/>
        </w:tblCellMar>
      </w:tblPr>
      <w:tblGrid>
        <w:gridCol w:w="2691"/>
        <w:gridCol w:w="9349"/>
        <w:gridCol w:w="2274"/>
      </w:tblGrid>
      <w:tr>
        <w:tc>
          <w:tcPr>
            <w:tcW w:type="dxa" w:w="2691"/>
            <w:tcMar>
              <w:left w:type="dxa" w:w="71"/>
              <w:right w:type="dxa" w:w="71"/>
            </w:tcMar>
          </w:tcPr>
          <w:p w14:paraId="0D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9349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left w:type="dxa" w:w="71"/>
              <w:right w:type="dxa" w:w="71"/>
            </w:tcMar>
          </w:tcPr>
          <w:p w14:paraId="0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ПРОИЗВОДСТВЕ, ПЕРЕДАЧЕ, РАСПРЕДЕЛЕНИИ И ПОТРЕБЛЕНИИ ЭЛЕКТРИЧЕСКОЙ ЭНЕРГИИ </w:t>
            </w:r>
          </w:p>
          <w:p w14:paraId="0F000000">
            <w:pPr>
              <w:spacing w:after="6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 20___ г.</w:t>
            </w:r>
          </w:p>
        </w:tc>
        <w:tc>
          <w:tcPr>
            <w:tcW w:type="dxa" w:w="2274"/>
            <w:tcMar>
              <w:left w:type="dxa" w:w="71"/>
              <w:right w:type="dxa" w:w="71"/>
            </w:tcMar>
          </w:tcPr>
          <w:p w14:paraId="10000000">
            <w:pPr>
              <w:ind/>
              <w:jc w:val="center"/>
              <w:rPr>
                <w:sz w:val="20"/>
              </w:rPr>
            </w:pPr>
          </w:p>
        </w:tc>
      </w:tr>
    </w:tbl>
    <w:p w14:paraId="11000000">
      <w:pPr>
        <w:spacing w:line="460" w:lineRule="exact"/>
        <w:ind/>
        <w:rPr>
          <w:sz w:val="20"/>
        </w:rPr>
      </w:pPr>
      <w:r>
        <mc:AlternateContent>
          <mc:Choice Requires="wps">
            <w:draw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114300" distR="114300" distT="0" layoutInCell="true" locked="false" relativeHeight="251658240" simplePos="false">
                <wp:simplePos x="0" y="0"/>
                <wp:positionH relativeFrom="column">
                  <wp:posOffset>7598410</wp:posOffset>
                </wp:positionH>
                <wp:positionV relativeFrom="paragraph">
                  <wp:posOffset>353060</wp:posOffset>
                </wp:positionV>
                <wp:extent cx="1492250" cy="210184"/>
                <wp:wrapNone/>
                <wp:docPr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492250" cy="210184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5875">
                          <a:solidFill>
                            <a:srgbClr val="000000"/>
                          </a:solidFill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tbl>
      <w:tblPr>
        <w:tblStyle w:val="Style_3"/>
        <w:tblInd w:type="dxa" w:w="213"/>
        <w:tblLayout w:type="fixed"/>
        <w:tblCellMar>
          <w:left w:type="dxa" w:w="71"/>
          <w:right w:type="dxa" w:w="71"/>
        </w:tblCellMar>
      </w:tblPr>
      <w:tblGrid>
        <w:gridCol w:w="8647"/>
        <w:gridCol w:w="2410"/>
        <w:gridCol w:w="202"/>
        <w:gridCol w:w="3341"/>
      </w:tblGrid>
      <w:tr>
        <w:tc>
          <w:tcPr>
            <w:tcW w:type="dxa" w:w="864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71"/>
              <w:right w:type="dxa" w:w="71"/>
            </w:tcMar>
          </w:tcPr>
          <w:p w14:paraId="12000000">
            <w:pPr>
              <w:spacing w:after="60" w:before="6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type="dxa" w:w="241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71"/>
              <w:right w:type="dxa" w:w="71"/>
            </w:tcMar>
          </w:tcPr>
          <w:p w14:paraId="13000000">
            <w:pPr>
              <w:spacing w:after="60" w:before="6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type="dxa" w:w="202"/>
            <w:tcMar>
              <w:left w:type="dxa" w:w="71"/>
              <w:right w:type="dxa" w:w="71"/>
            </w:tcMar>
          </w:tcPr>
          <w:p w14:paraId="14000000">
            <w:pPr>
              <w:spacing w:after="60" w:before="60"/>
              <w:ind/>
              <w:jc w:val="center"/>
              <w:rPr>
                <w:sz w:val="20"/>
              </w:rPr>
            </w:pPr>
          </w:p>
        </w:tc>
        <w:tc>
          <w:tcPr>
            <w:tcW w:type="dxa" w:w="3341"/>
            <w:tcMar>
              <w:left w:type="dxa" w:w="71"/>
              <w:right w:type="dxa" w:w="71"/>
            </w:tcMar>
          </w:tcPr>
          <w:p w14:paraId="15000000">
            <w:pPr>
              <w:spacing w:after="60" w:before="120"/>
              <w:ind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Форма № 23-Н</w:t>
            </w:r>
          </w:p>
        </w:tc>
      </w:tr>
      <w:tr>
        <w:tc>
          <w:tcPr>
            <w:tcW w:type="dxa" w:w="8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1600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tru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7588250</wp:posOffset>
                      </wp:positionH>
                      <wp:positionV relativeFrom="paragraph">
                        <wp:posOffset>1027430</wp:posOffset>
                      </wp:positionV>
                      <wp:extent cx="1478280" cy="225425"/>
                      <wp:wrapNone/>
                      <wp:docPr id="2" name="Picture 2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478280" cy="225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bodyPr anchor="t" bIns="45720" lIns="91440" rIns="91440" tIns="4572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sz w:val="20"/>
              </w:rPr>
              <w:t xml:space="preserve">юридические лица (кроме субъектов малого предпринимательства), имеющие в собственности, управлении или эксплуатирующие на другом законном основании объекты генерации электрической энергии,  электрические сети, </w:t>
            </w:r>
            <w:r>
              <w:rPr>
                <w:sz w:val="20"/>
              </w:rPr>
              <w:t>энергосбытовые</w:t>
            </w:r>
            <w:r>
              <w:rPr>
                <w:sz w:val="20"/>
              </w:rPr>
              <w:t xml:space="preserve"> и </w:t>
            </w:r>
            <w:r>
              <w:rPr>
                <w:sz w:val="20"/>
              </w:rPr>
              <w:t>энергоснабжающие</w:t>
            </w:r>
            <w:r>
              <w:rPr>
                <w:sz w:val="20"/>
              </w:rPr>
              <w:t xml:space="preserve"> компании, а </w:t>
            </w:r>
            <w:r>
              <w:rPr>
                <w:sz w:val="20"/>
              </w:rPr>
              <w:t>также организации, осуществляющие  производство продукции (товаров, работ, услуг) добывающих, обрабатывающих производств, обеспечение электрической энергией, газом и паром; кондиционирование воздуха; водоснабжение; водоотведение, организацию сбора и утилиз</w:t>
            </w:r>
            <w:r>
              <w:rPr>
                <w:sz w:val="20"/>
              </w:rPr>
              <w:t>ации отходов, деятельность по ликвидации загрязнений:</w:t>
            </w:r>
          </w:p>
          <w:p w14:paraId="17000000">
            <w:pPr>
              <w:spacing w:before="60" w:line="200" w:lineRule="exact"/>
              <w:ind w:firstLine="0" w:left="284"/>
              <w:rPr>
                <w:sz w:val="20"/>
              </w:rPr>
            </w:pPr>
            <w:r>
              <w:rPr>
                <w:sz w:val="20"/>
              </w:rPr>
              <w:t xml:space="preserve">- территориальному органу Росстата  в субъекте Российской Федерации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 xml:space="preserve">  по установленному им адресу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18000000">
            <w:pPr>
              <w:spacing w:before="60" w:line="18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февраля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после отчетного года</w:t>
            </w:r>
          </w:p>
        </w:tc>
        <w:tc>
          <w:tcPr>
            <w:tcW w:type="dxa" w:w="202"/>
            <w:tcMar>
              <w:left w:type="dxa" w:w="71"/>
              <w:right w:type="dxa" w:w="71"/>
            </w:tcMar>
          </w:tcPr>
          <w:p w14:paraId="19000000">
            <w:pPr>
              <w:spacing w:line="180" w:lineRule="exact"/>
              <w:ind/>
              <w:rPr>
                <w:sz w:val="20"/>
              </w:rPr>
            </w:pPr>
          </w:p>
        </w:tc>
        <w:tc>
          <w:tcPr>
            <w:tcW w:type="dxa" w:w="3341"/>
            <w:tcMar>
              <w:left w:type="dxa" w:w="71"/>
              <w:right w:type="dxa" w:w="71"/>
            </w:tcMar>
          </w:tcPr>
          <w:p w14:paraId="1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Приказ Росстата: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Об утверждении формы</w:t>
            </w:r>
          </w:p>
          <w:p w14:paraId="1B000000">
            <w:pPr>
              <w:ind w:firstLine="0" w:left="708"/>
              <w:rPr>
                <w:sz w:val="20"/>
              </w:rPr>
            </w:pPr>
            <w:r>
              <w:rPr>
                <w:sz w:val="20"/>
              </w:rPr>
              <w:t>от 22.07.2019 № 419</w:t>
            </w:r>
          </w:p>
          <w:p w14:paraId="1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 внесении </w:t>
            </w:r>
            <w:r>
              <w:rPr>
                <w:sz w:val="20"/>
              </w:rPr>
              <w:t>изменений (при наличии)</w:t>
            </w:r>
          </w:p>
          <w:p w14:paraId="1D000000">
            <w:pPr>
              <w:ind w:firstLine="0" w:left="708"/>
              <w:rPr>
                <w:sz w:val="20"/>
              </w:rPr>
            </w:pPr>
            <w:r>
              <w:rPr>
                <w:sz w:val="20"/>
              </w:rPr>
              <w:t>от __________ № ___</w:t>
            </w:r>
          </w:p>
          <w:p w14:paraId="1E000000">
            <w:pPr>
              <w:ind w:firstLine="0" w:left="708"/>
              <w:rPr>
                <w:sz w:val="20"/>
              </w:rPr>
            </w:pPr>
            <w:r>
              <w:rPr>
                <w:sz w:val="20"/>
              </w:rPr>
              <w:t>от __________ № ___</w:t>
            </w:r>
          </w:p>
          <w:p w14:paraId="1F000000">
            <w:pPr>
              <w:spacing w:before="6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Годовая</w:t>
            </w:r>
          </w:p>
        </w:tc>
      </w:tr>
    </w:tbl>
    <w:p w14:paraId="20000000">
      <w:pPr>
        <w:rPr>
          <w:sz w:val="20"/>
        </w:rPr>
      </w:pPr>
    </w:p>
    <w:tbl>
      <w:tblPr>
        <w:tblStyle w:val="Style_3"/>
        <w:tblInd w:type="dxa" w:w="354"/>
        <w:tblLayout w:type="fixed"/>
        <w:tblCellMar>
          <w:left w:type="dxa" w:w="71"/>
          <w:right w:type="dxa" w:w="71"/>
        </w:tblCellMar>
      </w:tblPr>
      <w:tblGrid>
        <w:gridCol w:w="1871"/>
        <w:gridCol w:w="5926"/>
        <w:gridCol w:w="3402"/>
        <w:gridCol w:w="3260"/>
      </w:tblGrid>
      <w:tr>
        <w:trPr>
          <w:trHeight w:hRule="atLeast" w:val="40"/>
        </w:trPr>
        <w:tc>
          <w:tcPr>
            <w:tcW w:type="dxa" w:w="144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21000000">
            <w:pPr>
              <w:spacing w:after="80" w:before="120" w:line="160" w:lineRule="exact"/>
              <w:ind/>
              <w:rPr>
                <w:sz w:val="20"/>
              </w:rPr>
            </w:pPr>
            <w:r>
              <mc:AlternateContent>
                <mc:Choice Requires="wps">
                  <w:draw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tru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106679</wp:posOffset>
                      </wp:positionH>
                      <wp:positionV relativeFrom="paragraph">
                        <wp:posOffset>140335</wp:posOffset>
                      </wp:positionV>
                      <wp:extent cx="9327515" cy="2561590"/>
                      <wp:wrapNone/>
                      <wp:docPr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9327515" cy="256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000000">
                                  <w:pPr>
                                    <w:rPr>
                                      <w:b w:val="1"/>
                                      <w:i w:val="1"/>
                                    </w:rPr>
                                  </w:pPr>
                                </w:p>
                              </w:txbxContent>
                            </wps:txbx>
                            <wps:bodyPr anchor="t" bIns="12700" lIns="12700" rIns="12700" tIns="1270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___________________________________________________________________________________________________</w:t>
            </w:r>
          </w:p>
        </w:tc>
      </w:tr>
      <w:tr>
        <w:trPr>
          <w:trHeight w:hRule="atLeast" w:val="40"/>
        </w:trPr>
        <w:tc>
          <w:tcPr>
            <w:tcW w:type="dxa" w:w="144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23000000">
            <w:pPr>
              <w:spacing w:after="80" w:before="120" w:line="16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______________________________________________________________________________________________________________________________</w:t>
            </w:r>
          </w:p>
        </w:tc>
      </w:tr>
      <w:tr>
        <w:trPr>
          <w:trHeight w:hRule="atLeast" w:val="213"/>
        </w:trPr>
        <w:tc>
          <w:tcPr>
            <w:tcW w:type="dxa" w:w="1871"/>
            <w:tcBorders>
              <w:top w:color="000000" w:sz="6" w:val="single"/>
              <w:left w:color="000000" w:sz="6" w:val="single"/>
            </w:tcBorders>
            <w:tcMar>
              <w:left w:type="dxa" w:w="71"/>
              <w:right w:type="dxa" w:w="71"/>
            </w:tcMar>
          </w:tcPr>
          <w:p w14:paraId="24000000">
            <w:pPr>
              <w:spacing w:before="240" w:line="16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type="dxa" w:w="12588"/>
            <w:gridSpan w:val="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left w:type="dxa" w:w="71"/>
              <w:right w:type="dxa" w:w="71"/>
            </w:tcMar>
          </w:tcPr>
          <w:p w14:paraId="25000000">
            <w:pPr>
              <w:spacing w:after="120" w:before="120" w:line="16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>
        <w:tc>
          <w:tcPr>
            <w:tcW w:type="dxa" w:w="187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26000000">
            <w:pPr>
              <w:spacing w:line="18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14:paraId="27000000">
            <w:pPr>
              <w:spacing w:line="18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type="dxa" w:w="5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2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отчитывающейся организации по ОКПО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 xml:space="preserve"> (для территориально обособленного подразделения и головного подразделения юридического лица – идентификационный номер)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29000000">
            <w:pPr>
              <w:spacing w:line="180" w:lineRule="atLeas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left w:type="dxa" w:w="71"/>
              <w:right w:type="dxa" w:w="71"/>
            </w:tcMar>
          </w:tcPr>
          <w:p w14:paraId="2A000000">
            <w:pPr>
              <w:spacing w:line="180" w:lineRule="atLeas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1871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2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926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2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left w:type="dxa" w:w="71"/>
              <w:right w:type="dxa" w:w="71"/>
            </w:tcMar>
          </w:tcPr>
          <w:p w14:paraId="2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12" w:val="single"/>
              <w:right w:color="000000" w:sz="4" w:val="single"/>
            </w:tcBorders>
            <w:tcMar>
              <w:left w:type="dxa" w:w="71"/>
              <w:right w:type="dxa" w:w="71"/>
            </w:tcMar>
          </w:tcPr>
          <w:p w14:paraId="2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c>
          <w:tcPr>
            <w:tcW w:type="dxa" w:w="1871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71"/>
              <w:right w:type="dxa" w:w="71"/>
            </w:tcMar>
          </w:tcPr>
          <w:p w14:paraId="2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0610036</w:t>
            </w:r>
          </w:p>
        </w:tc>
        <w:tc>
          <w:tcPr>
            <w:tcW w:type="dxa" w:w="592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71"/>
              <w:right w:type="dxa" w:w="71"/>
            </w:tcMar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340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71"/>
              <w:right w:type="dxa" w:w="71"/>
            </w:tcMar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3260"/>
            <w:tcBorders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71"/>
              <w:right w:type="dxa" w:w="71"/>
            </w:tcMar>
          </w:tcPr>
          <w:p w14:paraId="32000000">
            <w:pPr>
              <w:rPr>
                <w:sz w:val="20"/>
              </w:rPr>
            </w:pPr>
          </w:p>
        </w:tc>
      </w:tr>
    </w:tbl>
    <w:p w14:paraId="33000000">
      <w:pPr>
        <w:widowControl w:val="0"/>
        <w:tabs>
          <w:tab w:leader="none" w:pos="14400" w:val="left"/>
        </w:tabs>
        <w:spacing w:line="240" w:lineRule="exact"/>
        <w:ind/>
        <w:jc w:val="center"/>
        <w:rPr>
          <w:b w:val="1"/>
        </w:rPr>
      </w:pPr>
      <w:r>
        <w:rPr>
          <w:sz w:val="20"/>
        </w:rPr>
        <w:br w:type="page"/>
      </w:r>
      <w:r>
        <w:rPr>
          <w:b w:val="1"/>
        </w:rPr>
        <w:t>Раздел 1. Общие сведения</w:t>
      </w:r>
    </w:p>
    <w:p w14:paraId="34000000">
      <w:pPr>
        <w:widowControl w:val="0"/>
        <w:tabs>
          <w:tab w:leader="none" w:pos="14400" w:val="left"/>
        </w:tabs>
        <w:spacing w:line="240" w:lineRule="exact"/>
        <w:ind w:firstLine="0" w:left="3538"/>
        <w:jc w:val="both"/>
        <w:rPr>
          <w:sz w:val="20"/>
        </w:rPr>
      </w:pPr>
      <w:r>
        <w:rPr>
          <w:sz w:val="20"/>
        </w:rPr>
        <w:t>(сведения приводятся по каждой электростанции (</w:t>
      </w:r>
      <w:r>
        <w:rPr>
          <w:sz w:val="20"/>
        </w:rPr>
        <w:t>электрогенераторной</w:t>
      </w:r>
      <w:r>
        <w:rPr>
          <w:sz w:val="20"/>
        </w:rPr>
        <w:t xml:space="preserve"> установке) </w:t>
      </w:r>
      <w:r>
        <w:rPr>
          <w:sz w:val="20"/>
        </w:rPr>
        <w:t>отдельно)</w:t>
      </w:r>
    </w:p>
    <w:p w14:paraId="35000000">
      <w:pPr>
        <w:widowControl w:val="0"/>
        <w:tabs>
          <w:tab w:leader="none" w:pos="14400" w:val="left"/>
        </w:tabs>
        <w:spacing w:before="60" w:line="240" w:lineRule="exact"/>
        <w:ind w:firstLine="0" w:left="9202"/>
        <w:jc w:val="center"/>
        <w:rPr>
          <w:strike w:val="1"/>
          <w:color w:val="FF0000"/>
          <w:sz w:val="20"/>
        </w:rPr>
      </w:pPr>
      <w:r>
        <w:rPr>
          <w:sz w:val="20"/>
        </w:rPr>
        <w:t xml:space="preserve">                  </w:t>
      </w:r>
    </w:p>
    <w:tbl>
      <w:tblPr>
        <w:tblStyle w:val="Style_3"/>
        <w:tblInd w:type="dxa" w:w="-3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7"/>
          <w:right w:type="dxa" w:w="107"/>
        </w:tblCellMar>
      </w:tblPr>
      <w:tblGrid>
        <w:gridCol w:w="851"/>
        <w:gridCol w:w="1701"/>
        <w:gridCol w:w="1275"/>
        <w:gridCol w:w="1276"/>
        <w:gridCol w:w="2126"/>
        <w:gridCol w:w="1701"/>
        <w:gridCol w:w="1559"/>
        <w:gridCol w:w="1560"/>
        <w:gridCol w:w="1559"/>
        <w:gridCol w:w="1364"/>
      </w:tblGrid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6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/п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7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электростанции  и местонахождение (область, населенный пункт)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8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Количество объектов генерации (электростанций), </w:t>
            </w:r>
            <w:r>
              <w:rPr>
                <w:sz w:val="20"/>
              </w:rPr>
              <w:t>ед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9000000">
            <w:pPr>
              <w:widowControl w:val="0"/>
              <w:tabs>
                <w:tab w:leader="none" w:pos="14400" w:val="left"/>
              </w:tabs>
              <w:spacing w:line="200" w:lineRule="exact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Стационарные «1», передвижные</w:t>
            </w:r>
          </w:p>
          <w:p w14:paraId="3A000000">
            <w:pPr>
              <w:widowControl w:val="0"/>
              <w:tabs>
                <w:tab w:leader="none" w:pos="14400" w:val="left"/>
              </w:tabs>
              <w:spacing w:line="200" w:lineRule="exact"/>
              <w:ind w:firstLine="0"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«2»</w:t>
            </w:r>
          </w:p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B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Тип электростанций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 xml:space="preserve">(по виду первичных двигателей: тепловая электростанция, </w:t>
            </w:r>
          </w:p>
          <w:p w14:paraId="3C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гидроэлектростанция, ветровая и так далее)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D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Преобладающий вид топлива, израсходованного на производство электроэнергии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E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Мощность электростанций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 xml:space="preserve">на конец отчетного года, </w:t>
            </w:r>
          </w:p>
          <w:p w14:paraId="3F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trike w:val="1"/>
                <w:sz w:val="20"/>
              </w:rPr>
            </w:pPr>
            <w:r>
              <w:rPr>
                <w:sz w:val="20"/>
              </w:rPr>
              <w:t>мегавт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0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Произведено электроэнер</w:t>
            </w:r>
            <w:r>
              <w:rPr>
                <w:sz w:val="20"/>
              </w:rPr>
              <w:t xml:space="preserve">гии </w:t>
            </w:r>
          </w:p>
          <w:p w14:paraId="41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отчетный год, </w:t>
            </w:r>
          </w:p>
          <w:p w14:paraId="42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trike w:val="1"/>
                <w:sz w:val="20"/>
              </w:rPr>
            </w:pPr>
            <w:r>
              <w:rPr>
                <w:sz w:val="20"/>
              </w:rPr>
              <w:t>мегаВт</w:t>
            </w:r>
            <w:r>
              <w:rPr>
                <w:sz w:val="20"/>
              </w:rPr>
              <w:t>.ч</w:t>
            </w:r>
            <w:r>
              <w:rPr>
                <w:strike w:val="1"/>
                <w:sz w:val="20"/>
              </w:rPr>
              <w:t xml:space="preserve"> </w:t>
            </w:r>
          </w:p>
        </w:tc>
        <w:tc>
          <w:tcPr>
            <w:tcW w:type="dxa" w:w="2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3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Израсходовано на собственные производственные нужды электростанции, </w:t>
            </w:r>
            <w:r>
              <w:rPr>
                <w:sz w:val="20"/>
              </w:rPr>
              <w:t>мегаВт</w:t>
            </w:r>
            <w:r>
              <w:rPr>
                <w:sz w:val="20"/>
              </w:rPr>
              <w:t>.ч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4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 производство электрической энергии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5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 </w:t>
            </w:r>
          </w:p>
          <w:p w14:paraId="46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отпуск тепловой энергии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7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8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9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A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B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C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D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E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F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50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51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both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2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3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4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5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6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7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8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9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A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5B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both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C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D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E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F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0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1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2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3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4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65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both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6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7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8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9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A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B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C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D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E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6F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both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0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1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2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3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4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5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6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7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8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79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both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A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B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C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D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E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F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0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1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2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3000000">
            <w:pPr>
              <w:widowControl w:val="0"/>
              <w:tabs>
                <w:tab w:leader="none" w:pos="14400" w:val="left"/>
              </w:tabs>
              <w:spacing w:line="240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4000000">
            <w:pPr>
              <w:rPr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5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6000000">
            <w:pPr>
              <w:widowControl w:val="0"/>
              <w:tabs>
                <w:tab w:leader="none" w:pos="14400" w:val="left"/>
              </w:tabs>
              <w:spacing w:line="200" w:lineRule="exact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7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8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9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A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B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C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</w:tr>
    </w:tbl>
    <w:p w14:paraId="8D000000">
      <w:pPr>
        <w:ind/>
        <w:jc w:val="center"/>
        <w:rPr>
          <w:sz w:val="20"/>
        </w:rPr>
      </w:pPr>
    </w:p>
    <w:p w14:paraId="8E000000">
      <w:pPr>
        <w:ind/>
        <w:jc w:val="center"/>
        <w:rPr>
          <w:sz w:val="20"/>
        </w:rPr>
      </w:pPr>
    </w:p>
    <w:p w14:paraId="8F000000">
      <w:pPr>
        <w:ind/>
        <w:jc w:val="center"/>
        <w:rPr>
          <w:sz w:val="20"/>
        </w:rPr>
      </w:pPr>
    </w:p>
    <w:tbl>
      <w:tblPr>
        <w:tblStyle w:val="Style_3"/>
        <w:tblInd w:type="dxa" w:w="7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7"/>
          <w:right w:type="dxa" w:w="107"/>
        </w:tblCellMar>
      </w:tblPr>
      <w:tblGrid>
        <w:gridCol w:w="959"/>
        <w:gridCol w:w="4392"/>
        <w:gridCol w:w="3401"/>
      </w:tblGrid>
      <w:tr>
        <w:trPr>
          <w:trHeight w:hRule="atLeast" w:val="490"/>
        </w:trPr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0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>№ строки</w:t>
            </w:r>
          </w:p>
        </w:tc>
        <w:tc>
          <w:tcPr>
            <w:tcW w:type="dxa" w:w="4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1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</w:p>
        </w:tc>
        <w:tc>
          <w:tcPr>
            <w:tcW w:type="dxa" w:w="3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2000000">
            <w:pPr>
              <w:widowControl w:val="0"/>
              <w:tabs>
                <w:tab w:leader="none" w:pos="14400" w:val="left"/>
              </w:tabs>
              <w:spacing w:line="240" w:lineRule="exact"/>
              <w:ind w:firstLine="0" w:left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Значение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показателя</w:t>
            </w:r>
          </w:p>
        </w:tc>
      </w:tr>
      <w:tr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3000000">
            <w:pPr>
              <w:widowControl w:val="0"/>
              <w:tabs>
                <w:tab w:leader="none" w:pos="14400" w:val="left"/>
              </w:tabs>
              <w:spacing w:after="20" w:before="2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type="dxa" w:w="4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4000000">
            <w:pPr>
              <w:widowControl w:val="0"/>
              <w:tabs>
                <w:tab w:leader="none" w:pos="14400" w:val="left"/>
              </w:tabs>
              <w:spacing w:after="20" w:before="20"/>
              <w:ind/>
              <w:rPr>
                <w:sz w:val="20"/>
              </w:rPr>
            </w:pPr>
            <w:r>
              <w:rPr>
                <w:sz w:val="20"/>
              </w:rPr>
              <w:t xml:space="preserve">Среднесписочная численность работников, чел </w:t>
            </w:r>
          </w:p>
        </w:tc>
        <w:tc>
          <w:tcPr>
            <w:tcW w:type="dxa" w:w="3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5000000">
            <w:pPr>
              <w:widowControl w:val="0"/>
              <w:tabs>
                <w:tab w:leader="none" w:pos="14400" w:val="left"/>
              </w:tabs>
              <w:spacing w:after="20" w:before="20"/>
              <w:ind w:firstLine="0" w:left="120"/>
              <w:jc w:val="center"/>
              <w:rPr>
                <w:sz w:val="20"/>
              </w:rPr>
            </w:pPr>
          </w:p>
        </w:tc>
      </w:tr>
    </w:tbl>
    <w:p w14:paraId="96000000">
      <w:pPr>
        <w:widowControl w:val="0"/>
        <w:tabs>
          <w:tab w:leader="none" w:pos="14400" w:val="left"/>
        </w:tabs>
        <w:spacing w:before="160" w:line="180" w:lineRule="exact"/>
        <w:ind w:firstLine="500" w:left="708"/>
        <w:jc w:val="both"/>
        <w:rPr>
          <w:sz w:val="20"/>
        </w:rPr>
      </w:pPr>
    </w:p>
    <w:p w14:paraId="97000000">
      <w:pPr>
        <w:ind/>
        <w:jc w:val="center"/>
        <w:rPr>
          <w:b w:val="1"/>
        </w:rPr>
      </w:pPr>
      <w:r>
        <w:rPr>
          <w:sz w:val="20"/>
        </w:rPr>
        <w:br w:type="page"/>
      </w:r>
      <w:r>
        <w:rPr>
          <w:b w:val="1"/>
        </w:rPr>
        <w:t>Раздел 2. Сведения о производстве, передаче, распределении и потреблении электрической энергии, мегаватт-часов</w:t>
      </w:r>
    </w:p>
    <w:p w14:paraId="98000000">
      <w:pPr>
        <w:ind w:firstLine="0" w:left="11340"/>
        <w:rPr>
          <w:strike w:val="1"/>
          <w:color w:val="FF0000"/>
          <w:sz w:val="20"/>
        </w:rPr>
      </w:pPr>
    </w:p>
    <w:tbl>
      <w:tblPr>
        <w:tblStyle w:val="Style_3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left w:type="dxa" w:w="107"/>
          <w:right w:type="dxa" w:w="107"/>
        </w:tblCellMar>
      </w:tblPr>
      <w:tblGrid>
        <w:gridCol w:w="7331"/>
        <w:gridCol w:w="850"/>
        <w:gridCol w:w="1701"/>
        <w:gridCol w:w="1559"/>
        <w:gridCol w:w="1843"/>
        <w:gridCol w:w="1701"/>
      </w:tblGrid>
      <w:tr>
        <w:trPr>
          <w:trHeight w:hRule="atLeast" w:val="168"/>
          <w:tblHeader/>
        </w:trPr>
        <w:tc>
          <w:tcPr>
            <w:tcW w:type="dxa" w:w="733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  <w:vAlign w:val="center"/>
          </w:tcPr>
          <w:p w14:paraId="99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A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</w:p>
          <w:p w14:paraId="9B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type="dxa" w:w="6804"/>
            <w:gridSpan w:val="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C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Категории </w:t>
            </w:r>
            <w:r>
              <w:rPr>
                <w:sz w:val="20"/>
              </w:rPr>
              <w:t>организаций, осуществляющих производство, передачу, распределение и потребление электрической энергии</w:t>
            </w:r>
          </w:p>
        </w:tc>
      </w:tr>
      <w:tr>
        <w:trPr>
          <w:trHeight w:hRule="atLeast" w:val="167"/>
          <w:tblHeader/>
        </w:trPr>
        <w:tc>
          <w:tcPr>
            <w:tcW w:type="dxa" w:w="73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center"/>
          </w:tcPr>
          <w:p w14:paraId="9D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E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F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электростанции </w:t>
            </w:r>
          </w:p>
          <w:p w14:paraId="A0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(электро-</w:t>
            </w:r>
          </w:p>
          <w:p w14:paraId="A1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генераторные установки)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2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электрические сети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3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энерго</w:t>
            </w:r>
            <w:r>
              <w:rPr>
                <w:sz w:val="20"/>
              </w:rPr>
              <w:t xml:space="preserve">-снабжающие и </w:t>
            </w:r>
            <w:r>
              <w:rPr>
                <w:sz w:val="20"/>
              </w:rPr>
              <w:t>энергосбытовые</w:t>
            </w:r>
            <w:r>
              <w:rPr>
                <w:sz w:val="20"/>
              </w:rPr>
              <w:t xml:space="preserve">  организации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4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организации-потребители </w:t>
            </w:r>
            <w:r>
              <w:rPr>
                <w:sz w:val="20"/>
              </w:rPr>
              <w:t>электроэнергии</w:t>
            </w:r>
          </w:p>
        </w:tc>
      </w:tr>
      <w:tr>
        <w:trPr>
          <w:trHeight w:hRule="atLeast" w:val="167"/>
          <w:tblHeader/>
        </w:trP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center"/>
          </w:tcPr>
          <w:p w14:paraId="A5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6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7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8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9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A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hRule="atLeast" w:val="316"/>
        </w:trP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B00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Произведено электрической энергии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C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D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E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F00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0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100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Получено электрической энергии со стороны – всего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2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3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4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5000000">
            <w:pPr>
              <w:spacing w:line="200" w:lineRule="exact"/>
              <w:ind/>
              <w:jc w:val="center"/>
              <w:rPr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6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700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с оптового рынка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8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9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A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B000000">
            <w:pPr>
              <w:spacing w:line="200" w:lineRule="exact"/>
              <w:ind/>
              <w:jc w:val="center"/>
              <w:rPr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C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D00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               в том числе из сетей ПАО «ФСК ЕЭС»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E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F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0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1000000">
            <w:pPr>
              <w:spacing w:line="200" w:lineRule="exact"/>
              <w:ind/>
              <w:jc w:val="center"/>
              <w:rPr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2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C300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от территориальных генерирующих  и </w:t>
            </w:r>
            <w:r>
              <w:rPr>
                <w:sz w:val="20"/>
              </w:rPr>
              <w:t>территориальных сетевых организаций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4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5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6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7000000">
            <w:pPr>
              <w:spacing w:line="200" w:lineRule="exact"/>
              <w:ind/>
              <w:jc w:val="center"/>
              <w:rPr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8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C900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от электростанций при организациях и предприятиях (</w:t>
            </w:r>
            <w:r>
              <w:rPr>
                <w:sz w:val="20"/>
              </w:rPr>
              <w:t>блок-станции</w:t>
            </w:r>
            <w:r>
              <w:rPr>
                <w:sz w:val="20"/>
              </w:rPr>
              <w:t>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A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B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C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D000000">
            <w:pPr>
              <w:spacing w:line="200" w:lineRule="exact"/>
              <w:ind/>
              <w:jc w:val="center"/>
              <w:rPr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E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CF00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>
              <w:rPr>
                <w:sz w:val="20"/>
              </w:rPr>
              <w:t>энергосбытовых</w:t>
            </w:r>
            <w:r>
              <w:rPr>
                <w:sz w:val="20"/>
              </w:rPr>
              <w:t xml:space="preserve"> и </w:t>
            </w:r>
            <w:r>
              <w:rPr>
                <w:sz w:val="20"/>
              </w:rPr>
              <w:t>энергоснабжающих</w:t>
            </w:r>
            <w:r>
              <w:rPr>
                <w:sz w:val="20"/>
              </w:rPr>
              <w:t xml:space="preserve"> организаций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0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1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2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3000000">
            <w:pPr>
              <w:spacing w:line="200" w:lineRule="exact"/>
              <w:ind/>
              <w:jc w:val="center"/>
              <w:rPr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4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243"/>
        </w:trP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500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Потреблено электрической энергии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6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7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8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9000000">
            <w:pPr>
              <w:spacing w:line="200" w:lineRule="exact"/>
              <w:ind/>
              <w:jc w:val="center"/>
              <w:rPr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A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DB000000">
            <w:pPr>
              <w:tabs>
                <w:tab w:leader="none" w:pos="1518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  в том числе: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C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D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E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F000000">
            <w:pPr>
              <w:spacing w:line="200" w:lineRule="exact"/>
              <w:ind/>
              <w:jc w:val="center"/>
              <w:rPr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0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E100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израсходовано на собственные производственные нужды электростанции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 xml:space="preserve">      (</w:t>
            </w:r>
            <w:r>
              <w:rPr>
                <w:sz w:val="20"/>
              </w:rPr>
              <w:t>электрогенераторной</w:t>
            </w:r>
            <w:r>
              <w:rPr>
                <w:sz w:val="20"/>
              </w:rPr>
              <w:t xml:space="preserve"> установки)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2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3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4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500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6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E700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               из них: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8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9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A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B00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C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ED00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на производство электрической энергии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E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F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0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100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2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F300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на отпуск тепловой энергии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4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5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6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700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8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F900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потреблено  на производственные и хозяйственные нужды организации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A00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B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C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D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E00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FF000000">
            <w:pPr>
              <w:tabs>
                <w:tab w:leader="none" w:pos="419" w:val="left"/>
                <w:tab w:leader="none" w:pos="563" w:val="left"/>
                <w:tab w:leader="none" w:pos="707" w:val="left"/>
                <w:tab w:leader="none" w:pos="1558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  из них: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0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1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2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3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4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05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на работу электроаппаратов для технологических процессов (сушка, нагрев,  электросварка, </w:t>
            </w:r>
            <w:r>
              <w:rPr>
                <w:sz w:val="20"/>
              </w:rPr>
              <w:t>электроплавка</w:t>
            </w:r>
            <w:r>
              <w:rPr>
                <w:sz w:val="20"/>
              </w:rPr>
              <w:t>, электролиз и т.п.)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6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7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8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9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A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0B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 xml:space="preserve"> работу электродвигателей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C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D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E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F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0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11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на хозяйственные нужды (освещение административных  помещений, </w:t>
            </w:r>
          </w:p>
          <w:p w14:paraId="12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работа вычислительной техники и 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.п</w:t>
            </w:r>
            <w:r>
              <w:rPr>
                <w:sz w:val="20"/>
              </w:rPr>
              <w:t>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3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4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5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6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7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18010000">
            <w:pPr>
              <w:tabs>
                <w:tab w:leader="none" w:pos="563" w:val="left"/>
                <w:tab w:leader="none" w:pos="851" w:val="left"/>
              </w:tabs>
              <w:spacing w:line="200" w:lineRule="exact"/>
              <w:ind w:firstLine="0" w:left="709"/>
              <w:rPr>
                <w:sz w:val="20"/>
              </w:rPr>
            </w:pPr>
            <w:r>
              <w:rPr>
                <w:sz w:val="20"/>
              </w:rPr>
              <w:t xml:space="preserve">потери в заводских сетях, трансформаторных подстанциях и </w:t>
            </w:r>
          </w:p>
          <w:p w14:paraId="19010000">
            <w:pPr>
              <w:tabs>
                <w:tab w:leader="none" w:pos="380" w:val="left"/>
                <w:tab w:leader="none" w:pos="567" w:val="left"/>
              </w:tabs>
              <w:spacing w:line="200" w:lineRule="exact"/>
              <w:ind w:firstLine="0" w:left="709"/>
              <w:rPr>
                <w:sz w:val="20"/>
              </w:rPr>
            </w:pPr>
            <w:r>
              <w:rPr>
                <w:sz w:val="20"/>
              </w:rPr>
              <w:t>преобразователях</w:t>
            </w:r>
            <w:r>
              <w:rPr>
                <w:sz w:val="20"/>
              </w:rPr>
              <w:t xml:space="preserve">         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A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B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C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D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E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1F01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потери в станционной сети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0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1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2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3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4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>
        <w:trPr>
          <w:trHeight w:hRule="atLeast" w:val="229"/>
        </w:trP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501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Фактические потери электроэнергии в электрических сетях – всего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6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7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8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9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A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2B01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  в том числе по уровню напряжения в сетях: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C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D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E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F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0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1010000">
            <w:pPr>
              <w:tabs>
                <w:tab w:leader="none" w:pos="1401" w:val="left"/>
              </w:tabs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высокое напряжение – 110 </w:t>
            </w:r>
            <w:r>
              <w:rPr>
                <w:sz w:val="20"/>
              </w:rPr>
              <w:t>кВ</w:t>
            </w:r>
            <w:r>
              <w:rPr>
                <w:sz w:val="20"/>
              </w:rPr>
              <w:t xml:space="preserve"> и выше (ВН)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2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3010000">
            <w:pPr>
              <w:spacing w:line="200" w:lineRule="exact"/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4010000">
            <w:pPr>
              <w:spacing w:line="200" w:lineRule="exact"/>
              <w:ind/>
              <w:jc w:val="center"/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5010000">
            <w:pPr>
              <w:spacing w:line="200" w:lineRule="exact"/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6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rPr>
          <w:trHeight w:hRule="atLeast" w:val="209"/>
        </w:trP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7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среднее первое напряжение – 27,5–60 </w:t>
            </w:r>
            <w:r>
              <w:rPr>
                <w:sz w:val="20"/>
              </w:rPr>
              <w:t>кВ</w:t>
            </w:r>
            <w:r>
              <w:rPr>
                <w:sz w:val="20"/>
              </w:rPr>
              <w:t xml:space="preserve"> (СН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8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9010000">
            <w:pPr>
              <w:spacing w:line="200" w:lineRule="exact"/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A010000">
            <w:pPr>
              <w:spacing w:line="200" w:lineRule="exact"/>
              <w:ind/>
              <w:jc w:val="center"/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B010000">
            <w:pPr>
              <w:spacing w:line="200" w:lineRule="exact"/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C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D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среднее второе напряжение – 1–20 </w:t>
            </w:r>
            <w:r>
              <w:rPr>
                <w:sz w:val="20"/>
              </w:rPr>
              <w:t>кВ</w:t>
            </w:r>
            <w:r>
              <w:rPr>
                <w:sz w:val="20"/>
              </w:rPr>
              <w:t xml:space="preserve"> (СН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E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F010000">
            <w:pPr>
              <w:spacing w:line="200" w:lineRule="exact"/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0010000">
            <w:pPr>
              <w:spacing w:line="200" w:lineRule="exact"/>
              <w:ind/>
              <w:jc w:val="center"/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1010000">
            <w:pPr>
              <w:spacing w:line="200" w:lineRule="exact"/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2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3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низкое напряжение – 0,4 и ниже (НН)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4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5010000">
            <w:pPr>
              <w:spacing w:line="200" w:lineRule="exact"/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6010000">
            <w:pPr>
              <w:spacing w:line="200" w:lineRule="exact"/>
              <w:ind/>
              <w:jc w:val="center"/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7010000">
            <w:pPr>
              <w:spacing w:line="200" w:lineRule="exact"/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8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9010000">
            <w:pPr>
              <w:tabs>
                <w:tab w:leader="none" w:pos="1427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  из общих потерь электроэнергии в электрических сетях –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 xml:space="preserve">                             коммерческие потери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A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B010000">
            <w:pPr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C010000">
            <w:pPr>
              <w:ind/>
              <w:jc w:val="center"/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D010000">
            <w:pPr>
              <w:ind/>
              <w:jc w:val="center"/>
              <w:rPr>
                <w:strike w:val="1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E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F010000">
            <w:pPr>
              <w:rPr>
                <w:sz w:val="20"/>
              </w:rPr>
            </w:pPr>
            <w:r>
              <w:rPr>
                <w:sz w:val="20"/>
              </w:rPr>
              <w:t>Компенсация потерь в электрических сетях (если предусмотрено договорными отношениями)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0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1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2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3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4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55010000">
            <w:pPr>
              <w:rPr>
                <w:sz w:val="20"/>
              </w:rPr>
            </w:pPr>
            <w:r>
              <w:rPr>
                <w:sz w:val="20"/>
              </w:rPr>
              <w:t>Технологический расход  электрической энергии на передачу</w:t>
            </w:r>
          </w:p>
          <w:p w14:paraId="56010000">
            <w:pPr>
              <w:rPr>
                <w:sz w:val="20"/>
              </w:rPr>
            </w:pPr>
            <w:r>
              <w:rPr>
                <w:sz w:val="20"/>
              </w:rPr>
              <w:t>по электрическим сетям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7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8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9010000">
            <w:pPr>
              <w:spacing w:line="200" w:lineRule="exact"/>
              <w:ind/>
              <w:jc w:val="center"/>
              <w:rPr>
                <w:strike w:val="1"/>
                <w:sz w:val="20"/>
                <w:highlight w:val="lightGray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A010000">
            <w:pPr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B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5C010000">
            <w:pPr>
              <w:tabs>
                <w:tab w:leader="none" w:pos="1453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Отпущено </w:t>
            </w:r>
            <w:r>
              <w:rPr>
                <w:sz w:val="20"/>
              </w:rPr>
              <w:t>электрической энергии на сторону  (в сеть)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D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E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F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0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1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62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на оптовый рынок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3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4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5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6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7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68010000">
            <w:pPr>
              <w:tabs>
                <w:tab w:leader="none" w:pos="1414" w:val="left"/>
              </w:tabs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 xml:space="preserve">              в том числе в сети ПАО «ФСК ЕЭС»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9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A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B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C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D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6E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территориальным генерирующим  и территориальным сетевым  организациям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F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0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1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2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3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74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электростанциям при организациях и предприятиях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</w:rPr>
              <w:t>блок-станциям</w:t>
            </w:r>
            <w:r>
              <w:rPr>
                <w:sz w:val="20"/>
              </w:rPr>
              <w:t>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5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6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7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8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9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7A010000">
            <w:pPr>
              <w:spacing w:line="200" w:lineRule="exact"/>
              <w:ind w:firstLine="0" w:left="720"/>
              <w:rPr>
                <w:sz w:val="20"/>
              </w:rPr>
            </w:pPr>
            <w:r>
              <w:rPr>
                <w:sz w:val="20"/>
              </w:rPr>
              <w:t>энергосбытовым</w:t>
            </w:r>
            <w:r>
              <w:rPr>
                <w:sz w:val="20"/>
              </w:rPr>
              <w:t xml:space="preserve"> и </w:t>
            </w:r>
            <w:r>
              <w:rPr>
                <w:sz w:val="20"/>
              </w:rPr>
              <w:t>энергоснабжающим</w:t>
            </w:r>
            <w:r>
              <w:rPr>
                <w:sz w:val="20"/>
              </w:rPr>
              <w:t xml:space="preserve"> организациям 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B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C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D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E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F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001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Полезно отпущено потребителям – всего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1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2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3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4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5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6010000">
            <w:pPr>
              <w:tabs>
                <w:tab w:leader="none" w:pos="1427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 в том числе по направлениям: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7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8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9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A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B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C010000">
            <w:pPr>
              <w:tabs>
                <w:tab w:leader="none" w:pos="707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 xml:space="preserve">              сельское, лесное хозяйство, охота, рыболовство и рыбоводство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D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E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F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0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1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2010000">
            <w:pPr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 xml:space="preserve">                            в том числе производственные нужды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3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4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5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6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7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8010000">
            <w:pPr>
              <w:ind w:firstLine="0" w:left="454"/>
              <w:rPr>
                <w:sz w:val="20"/>
              </w:rPr>
            </w:pPr>
            <w:r>
              <w:rPr>
                <w:sz w:val="20"/>
              </w:rPr>
              <w:t xml:space="preserve">                       из них в сельском хозяйстве – всего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9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A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B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C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D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E010000">
            <w:pPr>
              <w:ind w:firstLine="0" w:left="1814"/>
              <w:rPr>
                <w:sz w:val="20"/>
              </w:rPr>
            </w:pPr>
            <w:r>
              <w:rPr>
                <w:sz w:val="20"/>
              </w:rPr>
              <w:t xml:space="preserve"> животноводство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F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0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1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2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3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4010000">
            <w:pPr>
              <w:ind w:firstLine="0" w:left="1814"/>
              <w:rPr>
                <w:sz w:val="20"/>
              </w:rPr>
            </w:pPr>
            <w:r>
              <w:rPr>
                <w:sz w:val="20"/>
              </w:rPr>
              <w:t xml:space="preserve"> растениеводство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5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6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7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8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9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A010000">
            <w:pPr>
              <w:ind w:firstLine="0" w:left="1814"/>
              <w:rPr>
                <w:sz w:val="20"/>
              </w:rPr>
            </w:pPr>
            <w:r>
              <w:rPr>
                <w:sz w:val="20"/>
              </w:rPr>
              <w:t xml:space="preserve"> смешанное сельское хозяйство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B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C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D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E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F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0010000">
            <w:pPr>
              <w:tabs>
                <w:tab w:leader="none" w:pos="681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добыча полезных ископаемых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1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2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3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4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5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185"/>
        </w:trP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6010000">
            <w:pPr>
              <w:spacing w:line="200" w:lineRule="exact"/>
              <w:ind w:firstLine="0" w:left="181"/>
              <w:rPr>
                <w:sz w:val="20"/>
              </w:rPr>
            </w:pPr>
            <w:r>
              <w:rPr>
                <w:sz w:val="20"/>
              </w:rPr>
              <w:t xml:space="preserve">          обрабатывающие производства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7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8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9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A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B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185"/>
        </w:trP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C010000">
            <w:pPr>
              <w:spacing w:line="200" w:lineRule="exact"/>
              <w:ind w:hanging="528" w:left="709"/>
              <w:rPr>
                <w:sz w:val="20"/>
              </w:rPr>
            </w:pPr>
            <w:r>
              <w:rPr>
                <w:sz w:val="20"/>
              </w:rPr>
              <w:t xml:space="preserve">          обеспечение электрической энергией, газом и паром; кондиционирование воздуха (за  исключением электроэнергии, предназначенной для перепродажи)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D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E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F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0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1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C2010000">
            <w:pPr>
              <w:spacing w:line="200" w:lineRule="exact"/>
              <w:ind w:firstLine="0" w:left="181"/>
              <w:rPr>
                <w:sz w:val="20"/>
              </w:rPr>
            </w:pPr>
            <w:r>
              <w:rPr>
                <w:sz w:val="20"/>
              </w:rPr>
              <w:t xml:space="preserve">          бытовое потребление сельского населения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3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4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5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6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7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C8010000">
            <w:pPr>
              <w:spacing w:line="200" w:lineRule="exact"/>
              <w:ind w:firstLine="0" w:left="181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>
              <w:rPr>
                <w:sz w:val="20"/>
              </w:rPr>
              <w:t xml:space="preserve">  бытовое потребление городского населения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9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A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B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C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D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CE010000">
            <w:pPr>
              <w:spacing w:line="200" w:lineRule="exact"/>
              <w:ind w:hanging="528" w:left="709"/>
              <w:rPr>
                <w:sz w:val="20"/>
              </w:rPr>
            </w:pPr>
            <w:r>
              <w:rPr>
                <w:sz w:val="20"/>
              </w:rPr>
              <w:t xml:space="preserve">          строительство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F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0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1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2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3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D4010000">
            <w:pPr>
              <w:spacing w:line="200" w:lineRule="exact"/>
              <w:ind w:hanging="528" w:left="709"/>
              <w:rPr>
                <w:sz w:val="20"/>
              </w:rPr>
            </w:pPr>
            <w:r>
              <w:rPr>
                <w:sz w:val="20"/>
              </w:rPr>
              <w:t xml:space="preserve">          торговля оптовая и розничная; ремонт автотранспортных средств и мотоциклов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5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6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7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8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9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DA010000">
            <w:pPr>
              <w:spacing w:line="200" w:lineRule="exact"/>
              <w:ind w:firstLine="0" w:left="181"/>
              <w:rPr>
                <w:sz w:val="20"/>
              </w:rPr>
            </w:pPr>
            <w:r>
              <w:rPr>
                <w:sz w:val="20"/>
              </w:rPr>
              <w:t xml:space="preserve">          транспортировка и хранение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B01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C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D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E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DF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E0010000">
            <w:pPr>
              <w:tabs>
                <w:tab w:leader="none" w:pos="1388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 в том числе: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1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2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3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4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501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E6010000">
            <w:pPr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деятельность железнодорожного транспорта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701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8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9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A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B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EC010000">
            <w:pPr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 из нее – электротяга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D01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E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EF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0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1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F2010000">
            <w:pPr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деятельность прочего сухопутного транспорта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301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4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5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6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7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F8010000">
            <w:pPr>
              <w:tabs>
                <w:tab w:leader="none" w:pos="812" w:val="left"/>
              </w:tabs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</w:t>
            </w:r>
            <w:r>
              <w:rPr>
                <w:sz w:val="20"/>
              </w:rPr>
              <w:t xml:space="preserve">   из нее: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9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A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B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C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FD01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FE010000">
            <w:pPr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   автомобильного (автобусного) пассажирского </w:t>
            </w:r>
          </w:p>
          <w:p w14:paraId="FF010000">
            <w:pPr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   транспорта, подчиняющегося расписанию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0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1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2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3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4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05020000">
            <w:pPr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   трамвайного, троллейбусного транспорта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6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7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8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9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A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0B020000">
            <w:pPr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   метрополитена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C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D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E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0F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0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11020000">
            <w:pPr>
              <w:tabs>
                <w:tab w:leader="none" w:pos="720" w:val="left"/>
                <w:tab w:leader="none" w:pos="864" w:val="left"/>
                <w:tab w:leader="none" w:pos="1086" w:val="left"/>
              </w:tabs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t xml:space="preserve">    деятельность трубопроводного транспорта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2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3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4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5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6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17020000">
            <w:pPr>
              <w:tabs>
                <w:tab w:leader="none" w:pos="825" w:val="left"/>
                <w:tab w:leader="none" w:pos="1414" w:val="left"/>
              </w:tabs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          из него: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8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9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A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B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C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1D020000">
            <w:pPr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    транспортирование нефти и  нефтепродуктов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E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1F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0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1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2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23020000">
            <w:pPr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транспортирование газа и продуктов его переработки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4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5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6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7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8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29020000">
            <w:pPr>
              <w:tabs>
                <w:tab w:leader="none" w:pos="864" w:val="left"/>
              </w:tabs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деятельность водного транспорта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A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B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C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D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2E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2F020000">
            <w:pPr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деятельность воздушного и космического транспорта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0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1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2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3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4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5020000">
            <w:pPr>
              <w:tabs>
                <w:tab w:leader="none" w:pos="982" w:val="left"/>
              </w:tabs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складское хозяйство и вспомогательная транспортная деятельность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6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7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8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9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A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3B020000">
            <w:pPr>
              <w:tabs>
                <w:tab w:leader="none" w:pos="982" w:val="left"/>
              </w:tabs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     деятельность почтовой связи и курьерская деятельность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C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D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E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3F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0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1020000">
            <w:pPr>
              <w:tabs>
                <w:tab w:leader="none" w:pos="510" w:val="left"/>
                <w:tab w:leader="none" w:pos="707" w:val="left"/>
                <w:tab w:leader="none" w:pos="1401" w:val="left"/>
              </w:tabs>
              <w:spacing w:line="220" w:lineRule="exact"/>
              <w:ind w:firstLine="0" w:left="340"/>
              <w:rPr>
                <w:sz w:val="20"/>
              </w:rPr>
            </w:pPr>
            <w:r>
              <w:rPr>
                <w:sz w:val="20"/>
              </w:rPr>
              <w:t xml:space="preserve">      деятельность в области информации и связи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2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3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4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5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6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7020000">
            <w:pPr>
              <w:tabs>
                <w:tab w:leader="none" w:pos="550" w:val="left"/>
                <w:tab w:leader="none" w:pos="707" w:val="left"/>
              </w:tabs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образование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8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9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A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B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C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4D020000">
            <w:pPr>
              <w:tabs>
                <w:tab w:leader="none" w:pos="1414" w:val="left"/>
              </w:tabs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в том числе бюджетным учреждениям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E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4F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0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1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2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53020000">
            <w:pPr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деятельность в области здравоохранения и социальных услуг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4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5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6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7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8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59020000">
            <w:pPr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в том числе бюджетным учреждениям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A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B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C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D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5E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5F020000">
            <w:pPr>
              <w:tabs>
                <w:tab w:leader="none" w:pos="694" w:val="left"/>
              </w:tabs>
              <w:spacing w:line="200" w:lineRule="exact"/>
              <w:ind w:firstLine="0" w:left="181"/>
              <w:rPr>
                <w:sz w:val="20"/>
              </w:rPr>
            </w:pPr>
            <w:r>
              <w:rPr>
                <w:sz w:val="20"/>
              </w:rPr>
              <w:t xml:space="preserve">          водоснабжение; водоотведение, организация сбора и утилизации отходов,</w:t>
            </w:r>
          </w:p>
          <w:p w14:paraId="60020000">
            <w:pPr>
              <w:tabs>
                <w:tab w:leader="none" w:pos="694" w:val="left"/>
              </w:tabs>
              <w:spacing w:line="200" w:lineRule="exact"/>
              <w:ind w:firstLine="0" w:left="181"/>
              <w:rPr>
                <w:sz w:val="20"/>
              </w:rPr>
            </w:pPr>
            <w:r>
              <w:rPr>
                <w:sz w:val="20"/>
              </w:rPr>
              <w:t xml:space="preserve">          деятельность по ликвидации загрязнений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1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2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3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4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5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66020000">
            <w:pPr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              в том числе бюджетным учреждениям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7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8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9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A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B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6C020000">
            <w:pPr>
              <w:tabs>
                <w:tab w:leader="none" w:pos="851" w:val="left"/>
              </w:tabs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прочие виды экономической деятельности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D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E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6F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0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1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72020000">
            <w:pPr>
              <w:spacing w:line="220" w:lineRule="exact"/>
              <w:ind w:firstLine="0" w:left="181"/>
              <w:rPr>
                <w:sz w:val="20"/>
              </w:rPr>
            </w:pPr>
            <w:r>
              <w:rPr>
                <w:sz w:val="20"/>
              </w:rPr>
              <w:t xml:space="preserve">                       в том числе бюджетным учреждениям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3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4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5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6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7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7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78020000">
            <w:pPr>
              <w:tabs>
                <w:tab w:leader="none" w:pos="563" w:val="left"/>
                <w:tab w:leader="none" w:pos="707" w:val="left"/>
              </w:tabs>
              <w:spacing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     перепродавцы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9020000">
            <w:pPr>
              <w:spacing w:line="22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A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B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C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7D020000">
            <w:pPr>
              <w:spacing w:line="220" w:lineRule="exact"/>
              <w:ind/>
              <w:jc w:val="center"/>
              <w:rPr>
                <w:sz w:val="20"/>
              </w:rPr>
            </w:pPr>
          </w:p>
        </w:tc>
      </w:tr>
    </w:tbl>
    <w:p w14:paraId="7E020000">
      <w:pPr>
        <w:spacing w:after="120" w:line="240" w:lineRule="exact"/>
        <w:ind/>
        <w:jc w:val="center"/>
        <w:rPr>
          <w:b w:val="1"/>
        </w:rPr>
      </w:pPr>
    </w:p>
    <w:p w14:paraId="7F020000">
      <w:pPr>
        <w:spacing w:after="120" w:line="240" w:lineRule="exact"/>
        <w:ind/>
        <w:jc w:val="center"/>
        <w:rPr>
          <w:b w:val="1"/>
        </w:rPr>
      </w:pPr>
      <w:r>
        <w:rPr>
          <w:b w:val="1"/>
        </w:rPr>
        <w:t xml:space="preserve">Раздел 3. </w:t>
      </w:r>
      <w:r>
        <w:rPr>
          <w:b w:val="1"/>
        </w:rPr>
        <w:t>Справка об отпуске (получении) электроэнергии за (из-за) пределы субъекта Российской Федерации, мегаватт-часов</w:t>
      </w:r>
    </w:p>
    <w:p w14:paraId="80020000">
      <w:pPr>
        <w:spacing w:line="200" w:lineRule="exact"/>
        <w:ind w:right="-170"/>
        <w:jc w:val="right"/>
        <w:rPr>
          <w:strike w:val="1"/>
          <w:color w:val="FF0000"/>
          <w:sz w:val="20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7"/>
          <w:right w:type="dxa" w:w="107"/>
        </w:tblCellMar>
      </w:tblPr>
      <w:tblGrid>
        <w:gridCol w:w="815"/>
        <w:gridCol w:w="4821"/>
        <w:gridCol w:w="4533"/>
        <w:gridCol w:w="2409"/>
        <w:gridCol w:w="2410"/>
      </w:tblGrid>
      <w:tr>
        <w:trPr>
          <w:trHeight w:hRule="atLeast" w:val="253"/>
        </w:trPr>
        <w:tc>
          <w:tcPr>
            <w:tcW w:type="dxa" w:w="8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1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/п</w:t>
            </w:r>
          </w:p>
        </w:tc>
        <w:tc>
          <w:tcPr>
            <w:tcW w:type="dxa" w:w="141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2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Организации, находящиеся на территории других субъектов Российской Федерации</w:t>
            </w:r>
          </w:p>
        </w:tc>
      </w:tr>
      <w:tr>
        <w:tc>
          <w:tcPr>
            <w:tcW w:type="dxa" w:w="8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3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организации</w:t>
            </w: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4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Местонахождение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организации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5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отпущенной электроэнергии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6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полученной электроэнергии</w:t>
            </w: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7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8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9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A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B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8C020000">
            <w:pPr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D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E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8F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0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1020000">
            <w:pPr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2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3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4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5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6020000">
            <w:pPr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7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8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9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A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9B020000">
            <w:pPr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C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D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E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9F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002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1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2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3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A4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</w:tbl>
    <w:p w14:paraId="A5020000">
      <w:pPr>
        <w:rPr>
          <w:sz w:val="20"/>
        </w:rPr>
      </w:pPr>
    </w:p>
    <w:p w14:paraId="A6020000">
      <w:pPr>
        <w:ind/>
        <w:jc w:val="center"/>
        <w:rPr>
          <w:b w:val="1"/>
        </w:rPr>
      </w:pPr>
    </w:p>
    <w:p w14:paraId="A7020000">
      <w:pPr>
        <w:ind/>
        <w:jc w:val="center"/>
        <w:rPr>
          <w:b w:val="1"/>
        </w:rPr>
      </w:pPr>
    </w:p>
    <w:p w14:paraId="A8020000">
      <w:pPr>
        <w:spacing w:after="120" w:line="240" w:lineRule="exact"/>
        <w:ind/>
        <w:jc w:val="center"/>
        <w:rPr>
          <w:b w:val="1"/>
        </w:rPr>
      </w:pPr>
      <w:r>
        <w:rPr>
          <w:b w:val="1"/>
        </w:rPr>
        <w:t>Раздел 4. Список сетевых организаций и перепродавцов, мегаватт-часов</w:t>
      </w:r>
    </w:p>
    <w:p w14:paraId="A9020000">
      <w:pPr>
        <w:spacing w:after="120" w:line="240" w:lineRule="exact"/>
        <w:ind/>
        <w:jc w:val="center"/>
        <w:rPr>
          <w:b w:val="1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7"/>
          <w:right w:type="dxa" w:w="107"/>
        </w:tblCellMar>
      </w:tblPr>
      <w:tblGrid>
        <w:gridCol w:w="815"/>
        <w:gridCol w:w="4821"/>
        <w:gridCol w:w="4533"/>
        <w:gridCol w:w="2409"/>
        <w:gridCol w:w="2410"/>
      </w:tblGrid>
      <w:tr>
        <w:trPr>
          <w:trHeight w:hRule="atLeast" w:val="265"/>
        </w:trPr>
        <w:tc>
          <w:tcPr>
            <w:tcW w:type="dxa" w:w="8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A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/п</w:t>
            </w:r>
          </w:p>
        </w:tc>
        <w:tc>
          <w:tcPr>
            <w:tcW w:type="dxa" w:w="1417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B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Сетевые </w:t>
            </w:r>
            <w:r>
              <w:rPr>
                <w:sz w:val="20"/>
              </w:rPr>
              <w:t>организации и организации, осуществляющие торговлю (перепродажу) электрической энергии</w:t>
            </w:r>
          </w:p>
        </w:tc>
      </w:tr>
      <w:tr>
        <w:tc>
          <w:tcPr>
            <w:tcW w:type="dxa" w:w="8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/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C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организации</w:t>
            </w: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D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Местонахождение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организации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E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отпущенной электроэнергии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AF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полученной электроэнергии</w:t>
            </w: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0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1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2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3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4020000">
            <w:pPr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5020000">
            <w:pPr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6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7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8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9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A020000">
            <w:pPr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B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C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D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BE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BF020000">
            <w:pPr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0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1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2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3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C4020000">
            <w:pPr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5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6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7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8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</w:tcPr>
          <w:p w14:paraId="C9020000">
            <w:pPr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A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4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B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C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7"/>
              <w:right w:type="dxa" w:w="107"/>
            </w:tcMar>
            <w:vAlign w:val="bottom"/>
          </w:tcPr>
          <w:p w14:paraId="CD020000">
            <w:pPr>
              <w:spacing w:line="200" w:lineRule="exact"/>
              <w:ind/>
              <w:jc w:val="center"/>
              <w:rPr>
                <w:sz w:val="20"/>
              </w:rPr>
            </w:pPr>
          </w:p>
        </w:tc>
      </w:tr>
    </w:tbl>
    <w:p w14:paraId="CE020000">
      <w:pPr>
        <w:spacing w:after="120" w:line="240" w:lineRule="exact"/>
        <w:ind/>
        <w:jc w:val="center"/>
        <w:rPr>
          <w:sz w:val="20"/>
        </w:rPr>
      </w:pPr>
    </w:p>
    <w:p w14:paraId="CF020000">
      <w:pPr>
        <w:ind w:right="-170"/>
        <w:jc w:val="right"/>
        <w:rPr>
          <w:strike w:val="1"/>
          <w:color w:val="FF0000"/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D0020000">
      <w:pPr>
        <w:spacing w:line="200" w:lineRule="exact"/>
        <w:ind w:firstLine="0" w:left="11328"/>
        <w:rPr>
          <w:sz w:val="20"/>
        </w:rPr>
      </w:pPr>
    </w:p>
    <w:p w14:paraId="D1020000">
      <w:pPr>
        <w:spacing w:line="200" w:lineRule="exact"/>
        <w:ind w:firstLine="0" w:left="11328"/>
        <w:rPr>
          <w:sz w:val="20"/>
        </w:rPr>
      </w:pPr>
    </w:p>
    <w:p w14:paraId="D2020000">
      <w:pPr>
        <w:spacing w:line="200" w:lineRule="exact"/>
        <w:ind w:firstLine="0" w:left="11328"/>
        <w:rPr>
          <w:sz w:val="20"/>
        </w:rPr>
      </w:pPr>
    </w:p>
    <w:p w14:paraId="D3020000">
      <w:pPr>
        <w:ind/>
        <w:jc w:val="right"/>
      </w:pPr>
    </w:p>
    <w:p w14:paraId="D4020000">
      <w:pPr>
        <w:rPr>
          <w:sz w:val="20"/>
        </w:rPr>
      </w:pPr>
    </w:p>
    <w:tbl>
      <w:tblPr>
        <w:tblStyle w:val="Style_3"/>
        <w:tblInd w:type="dxa" w:w="534"/>
        <w:tblLayout w:type="fixed"/>
      </w:tblPr>
      <w:tblGrid>
        <w:gridCol w:w="4285"/>
        <w:gridCol w:w="2410"/>
        <w:gridCol w:w="283"/>
        <w:gridCol w:w="2694"/>
        <w:gridCol w:w="283"/>
        <w:gridCol w:w="3086"/>
      </w:tblGrid>
      <w:tr>
        <w:trPr>
          <w:tblHeader/>
        </w:trPr>
        <w:tc>
          <w:tcPr>
            <w:tcW w:type="dxa" w:w="4285"/>
          </w:tcPr>
          <w:p w14:paraId="D5020000">
            <w:pPr>
              <w:spacing w:line="200" w:lineRule="exact"/>
              <w:ind w:firstLine="0" w:left="22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Должностное лицо, ответственное </w:t>
            </w:r>
            <w:r>
              <w:rPr>
                <w:sz w:val="20"/>
              </w:rPr>
              <w:t>за</w:t>
            </w:r>
          </w:p>
          <w:p w14:paraId="D6020000">
            <w:pPr>
              <w:spacing w:after="120" w:line="200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type="dxa" w:w="5387"/>
            <w:gridSpan w:val="3"/>
          </w:tcPr>
          <w:p w14:paraId="D7020000">
            <w:pPr>
              <w:spacing w:after="120" w:line="200" w:lineRule="exact"/>
              <w:ind/>
              <w:rPr>
                <w:sz w:val="20"/>
              </w:rPr>
            </w:pPr>
          </w:p>
        </w:tc>
        <w:tc>
          <w:tcPr>
            <w:tcW w:type="dxa" w:w="3369"/>
            <w:gridSpan w:val="2"/>
          </w:tcPr>
          <w:p w14:paraId="D8020000">
            <w:pPr>
              <w:spacing w:after="120" w:line="200" w:lineRule="exact"/>
              <w:ind/>
              <w:rPr>
                <w:sz w:val="20"/>
              </w:rPr>
            </w:pPr>
          </w:p>
        </w:tc>
      </w:tr>
      <w:tr>
        <w:trPr>
          <w:tblHeader/>
        </w:trPr>
        <w:tc>
          <w:tcPr>
            <w:tcW w:type="dxa" w:w="4285"/>
          </w:tcPr>
          <w:p w14:paraId="D9020000">
            <w:pPr>
              <w:spacing w:after="120" w:line="200" w:lineRule="exact"/>
              <w:ind/>
              <w:rPr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DA020000">
            <w:pPr>
              <w:spacing w:after="120"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 w14:paraId="DB020000">
            <w:pPr>
              <w:spacing w:after="120" w:line="200" w:lineRule="exact"/>
              <w:ind w:firstLine="0" w:left="2124"/>
              <w:jc w:val="center"/>
              <w:rPr>
                <w:sz w:val="20"/>
              </w:rPr>
            </w:pPr>
          </w:p>
        </w:tc>
        <w:tc>
          <w:tcPr>
            <w:tcW w:type="dxa" w:w="283"/>
          </w:tcPr>
          <w:p w14:paraId="DC020000">
            <w:pPr>
              <w:spacing w:after="120"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DD020000">
            <w:pPr>
              <w:spacing w:after="120"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 w14:paraId="DE020000">
            <w:pPr>
              <w:spacing w:after="120"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83"/>
          </w:tcPr>
          <w:p w14:paraId="DF020000">
            <w:pPr>
              <w:spacing w:after="120"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3086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E0020000">
            <w:pPr>
              <w:spacing w:after="120"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>
        <w:trPr>
          <w:trHeight w:hRule="atLeast" w:val="235"/>
          <w:tblHeader/>
        </w:trPr>
        <w:tc>
          <w:tcPr>
            <w:tcW w:type="dxa" w:w="4285"/>
          </w:tcPr>
          <w:p w14:paraId="E1020000">
            <w:pPr>
              <w:spacing w:after="120"/>
              <w:ind/>
              <w:rPr>
                <w:sz w:val="20"/>
              </w:rPr>
            </w:pPr>
          </w:p>
        </w:tc>
        <w:tc>
          <w:tcPr>
            <w:tcW w:type="dxa" w:w="2410"/>
          </w:tcPr>
          <w:p w14:paraId="E2020000">
            <w:pPr>
              <w:spacing w:after="120"/>
              <w:ind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type="dxa" w:w="283"/>
          </w:tcPr>
          <w:p w14:paraId="E3020000">
            <w:pPr>
              <w:spacing w:after="120"/>
              <w:ind/>
              <w:rPr>
                <w:sz w:val="20"/>
              </w:rPr>
            </w:pPr>
          </w:p>
        </w:tc>
        <w:tc>
          <w:tcPr>
            <w:tcW w:type="dxa" w:w="2694"/>
          </w:tcPr>
          <w:p w14:paraId="E4020000">
            <w:pPr>
              <w:spacing w:after="120"/>
              <w:ind/>
              <w:rPr>
                <w:sz w:val="20"/>
              </w:rPr>
            </w:pPr>
            <w:r>
              <w:rPr>
                <w:sz w:val="20"/>
              </w:rPr>
              <w:t>E-</w:t>
            </w:r>
            <w:r>
              <w:rPr>
                <w:sz w:val="20"/>
              </w:rPr>
              <w:t>mail</w:t>
            </w:r>
            <w:r>
              <w:rPr>
                <w:sz w:val="20"/>
              </w:rPr>
              <w:t xml:space="preserve">: </w:t>
            </w:r>
            <w:r>
              <w:rPr>
                <w:sz w:val="20"/>
              </w:rPr>
              <w:t>__________________</w:t>
            </w:r>
          </w:p>
        </w:tc>
        <w:tc>
          <w:tcPr>
            <w:tcW w:type="dxa" w:w="283"/>
          </w:tcPr>
          <w:p w14:paraId="E5020000">
            <w:pPr>
              <w:spacing w:after="120"/>
              <w:ind/>
              <w:rPr>
                <w:sz w:val="20"/>
              </w:rPr>
            </w:pPr>
          </w:p>
        </w:tc>
        <w:tc>
          <w:tcPr>
            <w:tcW w:type="dxa" w:w="3086"/>
          </w:tcPr>
          <w:p w14:paraId="E6020000">
            <w:pPr>
              <w:spacing w:after="120"/>
              <w:ind/>
              <w:rPr>
                <w:sz w:val="20"/>
              </w:rPr>
            </w:pPr>
            <w:r>
              <w:rPr>
                <w:sz w:val="20"/>
              </w:rPr>
              <w:t>«______» __________20____ год</w:t>
            </w:r>
          </w:p>
        </w:tc>
      </w:tr>
      <w:tr>
        <w:trPr>
          <w:tblHeader/>
        </w:trPr>
        <w:tc>
          <w:tcPr>
            <w:tcW w:type="dxa" w:w="4285"/>
          </w:tcPr>
          <w:p w14:paraId="E7020000">
            <w:pPr>
              <w:spacing w:after="120" w:line="200" w:lineRule="exact"/>
              <w:ind/>
              <w:rPr>
                <w:sz w:val="20"/>
              </w:rPr>
            </w:pPr>
          </w:p>
        </w:tc>
        <w:tc>
          <w:tcPr>
            <w:tcW w:type="dxa" w:w="2410"/>
          </w:tcPr>
          <w:p w14:paraId="E8020000">
            <w:pPr>
              <w:spacing w:after="120"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type="dxa" w:w="283"/>
          </w:tcPr>
          <w:p w14:paraId="E9020000">
            <w:pPr>
              <w:spacing w:after="120"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</w:tcPr>
          <w:p w14:paraId="EA020000">
            <w:pPr>
              <w:spacing w:after="120"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283"/>
          </w:tcPr>
          <w:p w14:paraId="EB020000">
            <w:pPr>
              <w:spacing w:after="120"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3086"/>
          </w:tcPr>
          <w:p w14:paraId="EC020000">
            <w:pPr>
              <w:spacing w:after="120"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(дата составления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документа)</w:t>
            </w:r>
          </w:p>
        </w:tc>
      </w:tr>
    </w:tbl>
    <w:p w14:paraId="ED020000">
      <w:pPr>
        <w:rPr>
          <w:sz w:val="20"/>
        </w:rPr>
      </w:pPr>
    </w:p>
    <w:p w14:paraId="EE020000">
      <w:pPr>
        <w:spacing w:after="200" w:line="276" w:lineRule="auto"/>
        <w:ind/>
        <w:rPr>
          <w:sz w:val="20"/>
        </w:rPr>
      </w:pPr>
      <w:r>
        <w:rPr>
          <w:sz w:val="20"/>
        </w:rPr>
        <w:br w:type="page"/>
      </w:r>
    </w:p>
    <w:p w14:paraId="EF020000">
      <w:pPr>
        <w:spacing w:after="120"/>
        <w:ind/>
        <w:jc w:val="center"/>
        <w:rPr>
          <w:b w:val="1"/>
          <w:sz w:val="26"/>
        </w:rPr>
      </w:pPr>
      <w:r>
        <w:rPr>
          <w:b w:val="1"/>
          <w:sz w:val="26"/>
        </w:rPr>
        <w:t>Указания по заполнению формы федерального статистического наблюдения</w:t>
      </w:r>
    </w:p>
    <w:p w14:paraId="F0020000">
      <w:pPr>
        <w:ind w:firstLine="708"/>
        <w:jc w:val="both"/>
      </w:pPr>
      <w:r>
        <w:t xml:space="preserve">1. </w:t>
      </w:r>
      <w:r>
        <w:t>Форму федерального статистического наблюдения № 23-Н «Сведения о производстве, передаче, распределении и потреблении электрической энергии» (далее – форма) предоставляют юридические лица (кроме субъектов малого предпринимательства), имеющие в собственности</w:t>
      </w:r>
      <w:r>
        <w:t xml:space="preserve">, управлении  или эксплуатирующие на другом законном основании объекты генерации электрической энергии, электрические сети, </w:t>
      </w:r>
      <w:r>
        <w:t>энергосбытовые</w:t>
      </w:r>
      <w:r>
        <w:t xml:space="preserve"> и </w:t>
      </w:r>
      <w:r>
        <w:t>энергоснабжающие</w:t>
      </w:r>
      <w:r>
        <w:t xml:space="preserve"> компании, а также организации, осуществляющие производство продукции (товаров, работ, услуг) добыв</w:t>
      </w:r>
      <w:r>
        <w:t>ающих, обрабатывающих производств, обеспечение электрической энергией, газом и</w:t>
      </w:r>
      <w:r>
        <w:t xml:space="preserve"> паром; кондиционирование воздуха; водоснабжение; водоотведение, организацию сбора и утилизации отходов, деятельность по ликвидации загрязнений.</w:t>
      </w:r>
    </w:p>
    <w:p w14:paraId="F1020000">
      <w:pPr>
        <w:widowControl w:val="0"/>
        <w:ind w:firstLine="720"/>
        <w:jc w:val="both"/>
      </w:pPr>
      <w:r>
        <w:t>Форму федерального статистическог</w:t>
      </w:r>
      <w:r>
        <w:t xml:space="preserve">о наблюдения предоставляют также филиалы, представительства и </w:t>
      </w:r>
      <w:r>
        <w:t>подразделения</w:t>
      </w:r>
      <w:r>
        <w:t xml:space="preserve"> действующие на территории Российской Федерации иностранных организаций в порядке, установленном для юридических лиц.</w:t>
      </w:r>
    </w:p>
    <w:p w14:paraId="F2020000">
      <w:pPr>
        <w:widowControl w:val="0"/>
        <w:ind w:firstLine="720"/>
        <w:jc w:val="both"/>
      </w:pPr>
      <w:r>
        <w:t>Временно не работающие организации предоставляют форму на общих</w:t>
      </w:r>
      <w:r>
        <w:t xml:space="preserve"> основаниях.</w:t>
      </w:r>
    </w:p>
    <w:p w14:paraId="F3020000">
      <w:pPr>
        <w:ind w:firstLine="709"/>
        <w:jc w:val="both"/>
      </w:pPr>
      <w:r>
        <w:t xml:space="preserve">Организации-банкроты, на которых введено конкурсное производство, не освобождаются от предоставления первичных статистических данных по указанной форме. Только после вынесения определения арбитражного суда о завершении в отношении организации </w:t>
      </w:r>
      <w:r>
        <w:t>конкурсного производства и внесения в единый государственный реестр юридических лиц записи о его ликвидации (п.3 ст.149 Федерального закона от 26.10.2002 № 127-ФЗ «О несостоятельности (банкротстве)») организация-должник считается ликвидированной и освобожд</w:t>
      </w:r>
      <w:r>
        <w:t xml:space="preserve">ается от предоставления первичных статистических данных по указанной форме. </w:t>
      </w:r>
    </w:p>
    <w:p w14:paraId="F4020000">
      <w:pPr>
        <w:ind w:firstLine="709"/>
        <w:jc w:val="both"/>
      </w:pPr>
      <w:r>
        <w:t>2. Юридическое лицо заполняет настоящую форму и предоставляет ее в территориальный орган Росстата по месту своего нахождения.</w:t>
      </w:r>
    </w:p>
    <w:p w14:paraId="F5020000">
      <w:pPr>
        <w:ind w:firstLine="709"/>
        <w:jc w:val="both"/>
        <w:rPr>
          <w:strike w:val="1"/>
        </w:rPr>
      </w:pPr>
      <w:r>
        <w:t>При наличии у юридического лица обособленных подразде</w:t>
      </w:r>
      <w:r>
        <w:t>лений</w:t>
      </w:r>
      <w:r>
        <w:rPr>
          <w:sz w:val="20"/>
          <w:vertAlign w:val="superscript"/>
        </w:rPr>
        <w:t>1</w:t>
      </w:r>
      <w:r>
        <w:t>, расположенных на одной территории субъекта Российской Федерации с юридическим лицом,  первичные статистические данные по настоящей форме предоставляются в целом по юридическому лицу, включая первичные статистические данные по этим обособленным подр</w:t>
      </w:r>
      <w:r>
        <w:t>азделениям.</w:t>
      </w:r>
    </w:p>
    <w:p w14:paraId="F6020000">
      <w:pPr>
        <w:ind w:firstLine="709"/>
        <w:jc w:val="both"/>
      </w:pPr>
      <w:r>
        <w:t>При наличии у юридического лица обособленных подразделений, расположенных на территории разных субъектов Российской Федерации, первичные статистические данные предоставляются обособленным подразделением по месту своего нахождения, при этом возм</w:t>
      </w:r>
      <w:r>
        <w:t>ожно предоставление первичных статистических данных настоящей формы суммарно по всем обособленным подразделениям,  расположенным в конкретном субъекте Российской Федерации, при условии назначения руководителем юридического лица  ответственного должностного</w:t>
      </w:r>
      <w:r>
        <w:t xml:space="preserve"> лица за отражение агрегированных данных по вышеуказанным подразделениям.</w:t>
      </w:r>
    </w:p>
    <w:p w14:paraId="F7020000">
      <w:pPr>
        <w:ind w:firstLine="709"/>
        <w:jc w:val="both"/>
      </w:pPr>
      <w:r>
        <w:t>Заполненная форма предоставляется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</w:t>
      </w:r>
      <w:r>
        <w:t>) и по месту нахождения юридического лица (без обособленных подразделений) в установленные сроки.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</w:t>
      </w:r>
      <w:r>
        <w:t>ического осуществления им деятельности.</w:t>
      </w:r>
    </w:p>
    <w:p w14:paraId="F8020000">
      <w:pPr>
        <w:ind/>
        <w:jc w:val="both"/>
      </w:pPr>
      <w:r>
        <w:t>_________________________</w:t>
      </w:r>
    </w:p>
    <w:p w14:paraId="F9020000">
      <w:pPr>
        <w:spacing w:line="216" w:lineRule="auto"/>
        <w:ind w:firstLine="709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</w:t>
      </w:r>
      <w:r>
        <w:rPr>
          <w:sz w:val="20"/>
        </w:rPr>
        <w:t xml:space="preserve">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</w:t>
      </w:r>
      <w:r>
        <w:rPr>
          <w:sz w:val="20"/>
        </w:rPr>
        <w:t>м рабочее место  считается стационарным, если оно создается на срок более одного месяца (п. 2 ст. 11 Налогового кодекса Российской Федерации).</w:t>
      </w:r>
    </w:p>
    <w:p w14:paraId="FA020000">
      <w:pPr>
        <w:spacing w:line="216" w:lineRule="auto"/>
        <w:ind w:firstLine="709"/>
        <w:jc w:val="both"/>
        <w:rPr>
          <w:sz w:val="20"/>
        </w:rPr>
      </w:pPr>
    </w:p>
    <w:p w14:paraId="FB020000">
      <w:pPr>
        <w:ind w:firstLine="709"/>
        <w:jc w:val="both"/>
      </w:pPr>
      <w:r>
        <w:t xml:space="preserve">По форме за отчетный период возможно направление респондентом подписанного в установленном порядке отчета, </w:t>
      </w:r>
      <w:r>
        <w:br/>
      </w:r>
      <w:r>
        <w:t xml:space="preserve">не заполненного значениями показателей («пустого» отчета по форме). </w:t>
      </w:r>
      <w:r>
        <w:t xml:space="preserve">Во всех представляемых отчетах такого вида </w:t>
      </w:r>
      <w:r>
        <w:t xml:space="preserve">должен заполняться исключительно титульный раздел формы, а в остальных разделах не должно указываться никаких значений данных, в том числе нулевых и прочерков. </w:t>
      </w:r>
    </w:p>
    <w:p w14:paraId="FC020000">
      <w:pPr>
        <w:ind w:firstLine="709"/>
        <w:jc w:val="both"/>
      </w:pPr>
      <w:r>
        <w:t>Руководитель юридического лица назначает дол</w:t>
      </w:r>
      <w:r>
        <w:t>жностных лиц, уполномоченных предоставлять первичные статистические данные от имени юридического лица.</w:t>
      </w:r>
    </w:p>
    <w:p w14:paraId="FD020000">
      <w:pPr>
        <w:ind w:firstLine="709"/>
        <w:jc w:val="both"/>
      </w:pPr>
      <w: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</w:t>
      </w:r>
      <w:r>
        <w:t>ном порядке, а затем в скобках – краткое её наименование. На бланке формы, содержащей сведения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14:paraId="FE020000">
      <w:pPr>
        <w:ind w:firstLine="709"/>
        <w:jc w:val="both"/>
      </w:pPr>
      <w:r>
        <w:t>По строке «</w:t>
      </w:r>
      <w:r>
        <w:t>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то указывается фактическое местонахождение респондента (почтовый адрес).</w:t>
      </w:r>
      <w:r>
        <w:t xml:space="preserve"> Для обособленных подр</w:t>
      </w:r>
      <w:r>
        <w:t>азделений, не имеющих юридического адреса, указывается почтовый адрес с почтовым индексом.</w:t>
      </w:r>
    </w:p>
    <w:p w14:paraId="FF020000">
      <w:pPr>
        <w:ind w:firstLine="708"/>
        <w:jc w:val="both"/>
      </w:pPr>
      <w:r>
        <w:t xml:space="preserve">3. В кодовой части титульного листа формы на основании Уведомления о присвоении кода ОКПО (идентификационного номера), размещенного на </w:t>
      </w:r>
      <w:r>
        <w:t>Интернет-портале</w:t>
      </w:r>
      <w:r>
        <w:t xml:space="preserve"> Росстата по а</w:t>
      </w:r>
      <w:r>
        <w:t xml:space="preserve">дресу: </w:t>
      </w:r>
      <w:r>
        <w:fldChar w:fldCharType="begin"/>
      </w:r>
      <w:r>
        <w:instrText>HYPERLINK "http://websbor.gks.ru/online/" \l "!/gs/statistic-codes"</w:instrText>
      </w:r>
      <w:r>
        <w:fldChar w:fldCharType="separate"/>
      </w:r>
      <w:r>
        <w:t>http://websbor.gks.ru/online/#!/gs/statistic-codes</w:t>
      </w:r>
      <w:r>
        <w:fldChar w:fldCharType="end"/>
      </w:r>
      <w:r>
        <w:t>, отчитывающаяся организация проставляет:</w:t>
      </w:r>
    </w:p>
    <w:p w14:paraId="00030000">
      <w:pPr>
        <w:ind w:firstLine="720"/>
        <w:jc w:val="both"/>
      </w:pPr>
      <w:r>
        <w:t xml:space="preserve">код по Общероссийскому классификатору предприятий и организаций (ОКПО) </w:t>
      </w:r>
      <w:r>
        <w:t>для</w:t>
      </w:r>
      <w:r>
        <w:t>:</w:t>
      </w:r>
    </w:p>
    <w:p w14:paraId="01030000">
      <w:pPr>
        <w:ind w:firstLine="720"/>
        <w:jc w:val="both"/>
      </w:pPr>
      <w:r>
        <w:t>– юридическ</w:t>
      </w:r>
      <w:r>
        <w:t xml:space="preserve">ого лица, не имеющего территориально обособленных подразделений;  </w:t>
      </w:r>
    </w:p>
    <w:p w14:paraId="02030000">
      <w:pPr>
        <w:ind w:firstLine="720"/>
        <w:jc w:val="both"/>
      </w:pPr>
      <w:r>
        <w:t>– юридического лица, у которого все его обособленные подразделения находятся в одном с ним субъекте Российской Федерации;</w:t>
      </w:r>
    </w:p>
    <w:p w14:paraId="03030000">
      <w:pPr>
        <w:ind w:firstLine="720"/>
        <w:jc w:val="both"/>
      </w:pPr>
      <w:r>
        <w:t xml:space="preserve">идентификационный номер </w:t>
      </w:r>
      <w:r>
        <w:t>для</w:t>
      </w:r>
      <w:r>
        <w:t>:</w:t>
      </w:r>
    </w:p>
    <w:p w14:paraId="04030000">
      <w:pPr>
        <w:ind w:firstLine="720"/>
        <w:jc w:val="both"/>
      </w:pPr>
      <w:r>
        <w:t>– головного подразделения юридического</w:t>
      </w:r>
      <w:r>
        <w:t xml:space="preserve"> лица, в отчет которого включены обособленные подразделения, находящиеся в одном субъекте Российской Федерации с юридическим лицом (в случае наличия территориально обособленных подразделений в разных субъектах Российской Федерации с юридическим лицом);</w:t>
      </w:r>
    </w:p>
    <w:p w14:paraId="05030000">
      <w:pPr>
        <w:ind w:firstLine="720"/>
        <w:jc w:val="both"/>
      </w:pPr>
      <w:r>
        <w:t>– т</w:t>
      </w:r>
      <w:r>
        <w:t xml:space="preserve">ерриториально обособленного подразделения, находящегося на территории субъекта Российской Федерации, отличного от местонахождения юридического лица. </w:t>
      </w:r>
    </w:p>
    <w:p w14:paraId="06030000">
      <w:pPr>
        <w:ind w:firstLine="720"/>
        <w:jc w:val="both"/>
      </w:pPr>
      <w:r>
        <w:t>В качестве головного подразделения юридического лица выступает обособленное подразделение, где находится а</w:t>
      </w:r>
      <w:r>
        <w:t>дминистрация предприятия или местонахождение которого соответствует зарегистрированному юридическому адресу.</w:t>
      </w:r>
    </w:p>
    <w:p w14:paraId="07030000">
      <w:pPr>
        <w:tabs>
          <w:tab w:leader="none" w:pos="709" w:val="left"/>
        </w:tabs>
        <w:ind w:firstLine="709"/>
        <w:jc w:val="both"/>
      </w:pPr>
      <w:r>
        <w:t xml:space="preserve">4. </w:t>
      </w:r>
      <w:r>
        <w:t>Форма предоставляется по всем электростанциям (</w:t>
      </w:r>
      <w:r>
        <w:t>электрогенераторным</w:t>
      </w:r>
      <w:r>
        <w:t xml:space="preserve"> установкам) независимо от величины мощности, места установки оборудования (на</w:t>
      </w:r>
      <w:r>
        <w:t xml:space="preserve"> центральной электростанции, в цехах организации, в подсобных производствах, состоящих на балансе организации), рода тока (переменный или постоянный), характера использования электроэнергии (для производственных нужд, для освещения или для отпуска  на стор</w:t>
      </w:r>
      <w:r>
        <w:t>ону), типа электростанции (</w:t>
      </w:r>
      <w:r>
        <w:t>электрогенераторной</w:t>
      </w:r>
      <w:r>
        <w:t xml:space="preserve"> установки) – стационарной или передвижной, тепловой, </w:t>
      </w:r>
      <w:r>
        <w:t>ветровой электростанции, гидроэлектростанции, действующей или бездействующей (в</w:t>
      </w:r>
      <w:r>
        <w:t xml:space="preserve"> течение всего года), принадлежности электростанции, находящейся непосредстве</w:t>
      </w:r>
      <w:r>
        <w:t>нно в собственности организации или в аренде.</w:t>
      </w:r>
    </w:p>
    <w:p w14:paraId="08030000">
      <w:pPr>
        <w:ind w:firstLine="709"/>
        <w:jc w:val="both"/>
      </w:pPr>
      <w:r>
        <w:t xml:space="preserve">В форму включаются данные только по установленным электростанциям и </w:t>
      </w:r>
      <w:r>
        <w:t>электрогенераторным</w:t>
      </w:r>
      <w:r>
        <w:t xml:space="preserve"> установкам: действующим; временно или в течение года бездействующим вследствие неисправности, а также находящимся в резерв</w:t>
      </w:r>
      <w:r>
        <w:t xml:space="preserve">е, на консервации; находящимся в ремонте; находящимся в пусковом периоде, то есть не переданным в эксплуатацию, но дающим, хотя и нерегулярно, продукцию, в том числе </w:t>
      </w:r>
      <w:r>
        <w:rPr>
          <w:b w:val="1"/>
        </w:rPr>
        <w:t>передвижным</w:t>
      </w:r>
      <w:r>
        <w:t xml:space="preserve"> электростанциям мощностью 5 кВт и выше (исключение составляют электростанции о</w:t>
      </w:r>
      <w:r>
        <w:t xml:space="preserve">бслуживающие лесозаготовки, так как включаются в отчет независимо от мощности) и </w:t>
      </w:r>
      <w:r>
        <w:rPr>
          <w:b w:val="1"/>
        </w:rPr>
        <w:t>стационарным</w:t>
      </w:r>
      <w:r>
        <w:t xml:space="preserve"> электростанциям мощностью свыше 2 кВт. </w:t>
      </w:r>
    </w:p>
    <w:p w14:paraId="09030000">
      <w:pPr>
        <w:ind w:firstLine="709"/>
        <w:jc w:val="both"/>
      </w:pPr>
      <w:r>
        <w:t>Не включаются в форму данные по  электростанциям</w:t>
      </w:r>
      <w:r>
        <w:rPr>
          <w:b w:val="1"/>
        </w:rPr>
        <w:t xml:space="preserve"> </w:t>
      </w:r>
      <w:r>
        <w:t>(</w:t>
      </w:r>
      <w:r>
        <w:t>электрогенераторным</w:t>
      </w:r>
      <w:r>
        <w:t xml:space="preserve"> установкам) на судах, поездах, автотранспорте; обслу</w:t>
      </w:r>
      <w:r>
        <w:t xml:space="preserve">живающим кинопередвижки, электросварочные аппараты, составляющие с рабочим аппаратом единый агрегат; предназначенным для зарядки аккумуляторов, а также </w:t>
      </w:r>
      <w:r>
        <w:t>электрогенераторным</w:t>
      </w:r>
      <w:r>
        <w:t xml:space="preserve"> установкам, находящимся на складе, в пути, в монтаже, относящимся к неустановленному</w:t>
      </w:r>
      <w:r>
        <w:t xml:space="preserve"> оборудованию. </w:t>
      </w:r>
    </w:p>
    <w:p w14:paraId="0A030000">
      <w:pPr>
        <w:ind w:firstLine="709"/>
        <w:jc w:val="both"/>
      </w:pPr>
      <w:r>
        <w:t xml:space="preserve">Данные по показателям разделов 1 – 4 формы приводятся с 3-мя знаками после запятой. </w:t>
      </w:r>
    </w:p>
    <w:p w14:paraId="0B030000">
      <w:pPr>
        <w:ind w:firstLine="709"/>
        <w:jc w:val="both"/>
      </w:pPr>
      <w:r>
        <w:t>5.</w:t>
      </w:r>
      <w:r>
        <w:rPr>
          <w:b w:val="1"/>
        </w:rPr>
        <w:t xml:space="preserve"> В разделе 1 </w:t>
      </w:r>
      <w:r>
        <w:t xml:space="preserve">приводятся сведения по каждой электростанции отдельно: по </w:t>
      </w:r>
      <w:r>
        <w:t>действующим</w:t>
      </w:r>
      <w:r>
        <w:t xml:space="preserve"> и бездействующим (даже если они бездействовали в течение всего года).</w:t>
      </w:r>
    </w:p>
    <w:p w14:paraId="0C030000">
      <w:pPr>
        <w:ind w:firstLine="709"/>
        <w:jc w:val="both"/>
      </w:pPr>
      <w:r>
        <w:t xml:space="preserve">В графе 2 указывается код вида электростанции: стационарная (1) или передвижная (2). Отдельной стационарной электростанцией считается  совокупность  агрегатов (первичный двигатель с генератором), предназначенных для выработки электроэнергии, установленных </w:t>
      </w:r>
      <w:r>
        <w:t xml:space="preserve">в отдельном здании или специально выделенной  части  здания.   Если  </w:t>
      </w:r>
      <w:r>
        <w:t>электрогенераторные</w:t>
      </w:r>
      <w:r>
        <w:t xml:space="preserve">  установки  расположены  в  разных  цехах  одного здания   или   в   разных  зданиях,  но   работают на общий щит, то  их  следует   считать   одной  электростанцией. </w:t>
      </w:r>
      <w:r>
        <w:t xml:space="preserve">Исключением  является случай, когда в организации имеется стационарная электростанция, у которой в составе первичных двигателей есть тепловые двигатели и </w:t>
      </w:r>
      <w:r>
        <w:t>гидродвигатели</w:t>
      </w:r>
      <w:r>
        <w:t>. В этом случае  условно следует считать, что в данной организации имеются две электрост</w:t>
      </w:r>
      <w:r>
        <w:t>анции – тепловая и гидроэлектростанция.</w:t>
      </w:r>
    </w:p>
    <w:p w14:paraId="0D030000">
      <w:pPr>
        <w:ind w:firstLine="709"/>
        <w:jc w:val="both"/>
      </w:pPr>
      <w:r>
        <w:t>К передвижным электростанциям</w:t>
      </w:r>
      <w:r>
        <w:rPr>
          <w:sz w:val="20"/>
          <w:vertAlign w:val="superscript"/>
        </w:rPr>
        <w:t>2</w:t>
      </w:r>
      <w:r>
        <w:t xml:space="preserve"> относятся энергопоезда, вагон-электростанция, электростанции на автомобильном ходу и все электростанции, смонтированные на общей раме, предназначенные для перемещения. Электростанции, п</w:t>
      </w:r>
      <w:r>
        <w:t>риобретенные организацией как передвижные, но закрепленные на фундаменте, следует считать стационарными. Электростанция считается передвижной даже в том случае, если в течение длительного срока она эксплуатировалась без передвижки.</w:t>
      </w:r>
    </w:p>
    <w:p w14:paraId="0E030000">
      <w:pPr>
        <w:ind w:firstLine="709"/>
        <w:jc w:val="both"/>
      </w:pPr>
      <w:r>
        <w:t>В графе 3 указывается ти</w:t>
      </w:r>
      <w:r>
        <w:t>п электростанции по виду первичного двигателя согласно технической документации. Сведения о типе электростанции указываются словами: тепловая паротурбинная, дизельная, с газогенераторным двигателем и другими двигателями; атомная; гидроэлектростанция; ветро</w:t>
      </w:r>
      <w:r>
        <w:t xml:space="preserve">вая; геотермальная; солнечная; </w:t>
      </w:r>
      <w:r>
        <w:t>биоэлектростанция</w:t>
      </w:r>
      <w:r>
        <w:t>.</w:t>
      </w:r>
    </w:p>
    <w:p w14:paraId="0F030000">
      <w:pPr>
        <w:ind w:firstLine="709"/>
        <w:jc w:val="both"/>
      </w:pPr>
      <w:r>
        <w:t>В графе 4  по каждой электростанции (кроме атомных) указывается преобладающий вид топлива, израсходованного на производство электр</w:t>
      </w:r>
      <w:r>
        <w:t>о-</w:t>
      </w:r>
      <w:r>
        <w:t xml:space="preserve"> и </w:t>
      </w:r>
      <w:r>
        <w:t>теплоэнергии</w:t>
      </w:r>
      <w:r>
        <w:t xml:space="preserve"> по видам топлива: газ, уголь, нефтяное топливо, торф, дров</w:t>
      </w:r>
      <w:r>
        <w:t xml:space="preserve">а, промышленные отходы, прочие виды топлива. </w:t>
      </w:r>
    </w:p>
    <w:p w14:paraId="10030000">
      <w:pPr>
        <w:ind w:firstLine="709"/>
        <w:jc w:val="both"/>
      </w:pPr>
      <w:r>
        <w:t>В графе</w:t>
      </w:r>
      <w:r>
        <w:rPr>
          <w:b w:val="1"/>
        </w:rPr>
        <w:t xml:space="preserve"> </w:t>
      </w:r>
      <w:r>
        <w:t xml:space="preserve">5 приводятся данные об установленной мощности электростанций, учитываемой по мощности электрогенератора. Если электростанция имеет первичные двигатели, работающие на разном топливе, то в графе 4 должен </w:t>
      </w:r>
      <w:r>
        <w:t>быть указан тот вид топлива, который используется для работы двигателя, имеющего преобладающую мощность. В том случае, если электростанция не осуществляла производство тепло- и электроэнергии, то указывается вид топлива, на котором она планировала работать</w:t>
      </w:r>
      <w:r>
        <w:t xml:space="preserve"> в отчетном году. </w:t>
      </w:r>
    </w:p>
    <w:p w14:paraId="11030000">
      <w:pPr>
        <w:spacing w:line="260" w:lineRule="exact"/>
        <w:ind w:firstLine="709"/>
        <w:jc w:val="both"/>
      </w:pPr>
      <w:r>
        <w:t>_________________</w:t>
      </w:r>
    </w:p>
    <w:p w14:paraId="12030000">
      <w:pPr>
        <w:ind w:firstLine="709"/>
        <w:jc w:val="both"/>
        <w:rPr>
          <w:sz w:val="20"/>
        </w:rPr>
      </w:pPr>
      <w:r>
        <w:rPr>
          <w:sz w:val="20"/>
          <w:vertAlign w:val="superscript"/>
        </w:rPr>
        <w:t xml:space="preserve">2 </w:t>
      </w:r>
      <w:r>
        <w:rPr>
          <w:sz w:val="20"/>
        </w:rPr>
        <w:t>Понятие приведено исключительно в целях заполнения настоящей формы.</w:t>
      </w:r>
    </w:p>
    <w:p w14:paraId="13030000">
      <w:pPr>
        <w:spacing w:line="260" w:lineRule="exact"/>
        <w:ind w:firstLine="709"/>
        <w:jc w:val="both"/>
      </w:pPr>
      <w:r>
        <w:t>Данные по однотипным передвижным электростанциям (</w:t>
      </w:r>
      <w:r>
        <w:t>электрогенераторным</w:t>
      </w:r>
      <w:r>
        <w:t xml:space="preserve"> установкам) мощностью до 500 кВт приводятся в разделе 1 суммарно с указанием их</w:t>
      </w:r>
      <w:r>
        <w:t xml:space="preserve"> количества в графе 1. Однотипными передвижными следует считать такие электростанции (</w:t>
      </w:r>
      <w:r>
        <w:t>электрогенераторные</w:t>
      </w:r>
      <w:r>
        <w:t xml:space="preserve"> установки), которые имеют один и тот же тип первичного двигателя, используют один и тот же вид топлива. Если несколько энергоблоков запитаны на один т</w:t>
      </w:r>
      <w:r>
        <w:t>рансформатор, то их следует считать как один объект генерации с суммарным объемом производства и мощностью.</w:t>
      </w:r>
    </w:p>
    <w:p w14:paraId="14030000">
      <w:pPr>
        <w:ind w:firstLine="709"/>
        <w:jc w:val="both"/>
      </w:pPr>
      <w:r>
        <w:t>Изменение установленной мощности станции происходит только в случаях ввода в эксплуатацию или демонтажа оборудования, приема или передачи оборудован</w:t>
      </w:r>
      <w:r>
        <w:t xml:space="preserve">ия, а так же </w:t>
      </w:r>
      <w:r>
        <w:t>перемаркировки</w:t>
      </w:r>
      <w:r>
        <w:t xml:space="preserve"> действующих электрогенераторов или первичных двигателей, оформленных соответствующими документами. </w:t>
      </w:r>
    </w:p>
    <w:p w14:paraId="15030000">
      <w:pPr>
        <w:ind w:firstLine="709"/>
        <w:jc w:val="both"/>
      </w:pPr>
      <w:r>
        <w:t>В графе 6 приводятся данные об объеме производства электроэнергии на основании показаний приборов ее учета по каждой электростан</w:t>
      </w:r>
      <w:r>
        <w:t>ции (</w:t>
      </w:r>
      <w:r>
        <w:t>электрогенераторной</w:t>
      </w:r>
      <w:r>
        <w:t xml:space="preserve"> установке) отдельно, состоящей на балансе организации. Данные о суммарном производстве электроэнергии по всем </w:t>
      </w:r>
      <w:r>
        <w:t>электрогенераторным</w:t>
      </w:r>
      <w:r>
        <w:t xml:space="preserve"> установкам организации должно быть равно данным строки 01 раздела 2.</w:t>
      </w:r>
    </w:p>
    <w:p w14:paraId="16030000">
      <w:pPr>
        <w:ind w:firstLine="708"/>
        <w:jc w:val="both"/>
      </w:pPr>
      <w:r>
        <w:rPr>
          <w:spacing w:val="-4"/>
        </w:rPr>
        <w:t>По графам 7 и 8 приводятся данны</w:t>
      </w:r>
      <w:r>
        <w:rPr>
          <w:spacing w:val="-4"/>
        </w:rPr>
        <w:t>е о расходе электроэнергии на собственные производственные нужды электростанции,</w:t>
      </w:r>
      <w:r>
        <w:t xml:space="preserve"> связанные непосредственно с обеспечением технологического процесса производства электроэнергии и отпуска тепловой энергии.</w:t>
      </w:r>
    </w:p>
    <w:p w14:paraId="17030000">
      <w:pPr>
        <w:ind w:firstLine="709"/>
        <w:jc w:val="both"/>
      </w:pPr>
      <w:r>
        <w:t xml:space="preserve">6. </w:t>
      </w:r>
      <w:r>
        <w:rPr>
          <w:b w:val="1"/>
        </w:rPr>
        <w:t xml:space="preserve">Раздел 2 </w:t>
      </w:r>
      <w:r>
        <w:t>заполняют все категории организаций, осу</w:t>
      </w:r>
      <w:r>
        <w:t>ществляющих производство, передачу, распределение и потребление электроэнергии. Одна организация не может заполнять разные графы одновременно.</w:t>
      </w:r>
    </w:p>
    <w:p w14:paraId="18030000">
      <w:pPr>
        <w:ind w:firstLine="709"/>
        <w:jc w:val="both"/>
        <w:rPr>
          <w:sz w:val="28"/>
        </w:rPr>
      </w:pPr>
      <w:r>
        <w:t>Графу 2 заполняют организации, имеющие в собственности или эксплуатирующие на другом законном основании объекты г</w:t>
      </w:r>
      <w:r>
        <w:t>енерации электрической энергии (электростанции), независимо от основного вида их экономической деятельности, осуществляющие производство электроэнергии, кроме электрических сетей  (далее – Электростанции).</w:t>
      </w:r>
      <w:r>
        <w:rPr>
          <w:sz w:val="28"/>
        </w:rPr>
        <w:t xml:space="preserve"> </w:t>
      </w:r>
    </w:p>
    <w:p w14:paraId="19030000">
      <w:pPr>
        <w:ind w:firstLine="709"/>
        <w:jc w:val="both"/>
      </w:pPr>
      <w:r>
        <w:t>Графу 3 заполняют организации, имеющие в собствен</w:t>
      </w:r>
      <w:r>
        <w:t>ности, управлении или эксплуатирующие на другом законном основании электрические сети (далее – Сети).</w:t>
      </w:r>
    </w:p>
    <w:p w14:paraId="1A030000">
      <w:pPr>
        <w:ind w:firstLine="709"/>
        <w:jc w:val="both"/>
      </w:pPr>
      <w:r>
        <w:t xml:space="preserve">Графу 4 заполняют </w:t>
      </w:r>
      <w:r>
        <w:t>энергоснабжающие</w:t>
      </w:r>
      <w:r>
        <w:t xml:space="preserve">, </w:t>
      </w:r>
      <w:r>
        <w:t>энергосбытовые</w:t>
      </w:r>
      <w:r>
        <w:t xml:space="preserve"> компании, перепродавцы, в том числе работающие на оптовом рынке электроэнергии (далее – Поставщики).</w:t>
      </w:r>
    </w:p>
    <w:p w14:paraId="1B030000">
      <w:pPr>
        <w:ind w:firstLine="709"/>
        <w:jc w:val="both"/>
      </w:pPr>
      <w:r>
        <w:t>Графу 5 заполняют организации, осуществляющие производство добывающих, обрабатывающих производств, обеспечение электрической энергией, газом и паром; кондиционирование воздуха; водоснабжение; водоотведение, организацию сбора и утилизации отходов, деятельно</w:t>
      </w:r>
      <w:r>
        <w:t>сть по ликвидации загрязнений, не осуществляющие производство электроэнергии, а являющиеся ее потребителями</w:t>
      </w:r>
      <w:r>
        <w:br/>
      </w:r>
      <w:r>
        <w:t>(далее – организации – потребители электроэнергии).</w:t>
      </w:r>
    </w:p>
    <w:p w14:paraId="1C030000">
      <w:pPr>
        <w:ind w:firstLine="709"/>
        <w:jc w:val="both"/>
      </w:pPr>
      <w:r>
        <w:t>По строке 01 приводятся данные о суммарном объеме электроэнергии, выработанной за год всеми сост</w:t>
      </w:r>
      <w:r>
        <w:t xml:space="preserve">оящими на балансе организации электростанциями и </w:t>
      </w:r>
      <w:r>
        <w:t>электрогенераторными</w:t>
      </w:r>
      <w:r>
        <w:t xml:space="preserve"> установками. </w:t>
      </w:r>
    </w:p>
    <w:p w14:paraId="1D030000">
      <w:pPr>
        <w:ind w:firstLine="709"/>
        <w:jc w:val="both"/>
      </w:pPr>
      <w:r>
        <w:t>По строке 02</w:t>
      </w:r>
      <w:r>
        <w:rPr>
          <w:b w:val="1"/>
        </w:rPr>
        <w:t xml:space="preserve"> </w:t>
      </w:r>
      <w:r>
        <w:t>приводятся данные об объемах фактически принятой электроэнергии из внешней сети от других источников. Отдельно указывается объем электроэнергии, полученной с о</w:t>
      </w:r>
      <w:r>
        <w:t>птового рынка электроэнергии (строка 03). Электростанции, находящиеся на самостоятельном балансе, или организации, имеющие на своем балансе электростанции, поставляющие выработанную электроэнергию или часть выработанной электроэнергии в сеть, приводят по э</w:t>
      </w:r>
      <w:r>
        <w:t xml:space="preserve">той строке данные о фактическом объеме (без </w:t>
      </w:r>
      <w:r>
        <w:t>сальдирования</w:t>
      </w:r>
      <w:r>
        <w:t xml:space="preserve">) полученной со </w:t>
      </w:r>
      <w:r>
        <w:t>стороны электроэнергии, а не  разницу между получением и отпуском электроэнергии. По строкам 03</w:t>
      </w:r>
      <w:r>
        <w:rPr>
          <w:rFonts w:ascii="Symbol" w:hAnsi="Symbol"/>
        </w:rPr>
        <w:t></w:t>
      </w:r>
      <w:r>
        <w:t xml:space="preserve">07 следует указать суммарный объем электроэнергии, полученной от других организаций, а </w:t>
      </w:r>
      <w:r>
        <w:t>в разделе 4 по графе 5 – подробно указать наименование электросети или перепродавца и объем электроэнергии, полученный от них.</w:t>
      </w:r>
    </w:p>
    <w:p w14:paraId="1E030000">
      <w:pPr>
        <w:ind w:firstLine="709"/>
        <w:jc w:val="both"/>
      </w:pPr>
      <w:r>
        <w:t>По строке 09 приводятся данные о расходах электроэнергии на собственные производственные нужды электростанции</w:t>
      </w:r>
      <w:r>
        <w:rPr>
          <w:spacing w:val="-4"/>
        </w:rPr>
        <w:t>,</w:t>
      </w:r>
      <w:r>
        <w:t xml:space="preserve"> связанные непосред</w:t>
      </w:r>
      <w:r>
        <w:t>ственно с обеспечением  технологического процесса производства электроэнергии и отпуска тепловой энергии (строки 10–11).</w:t>
      </w:r>
    </w:p>
    <w:p w14:paraId="1F030000">
      <w:pPr>
        <w:ind w:firstLine="709"/>
        <w:jc w:val="both"/>
        <w:rPr>
          <w:spacing w:val="-4"/>
        </w:rPr>
      </w:pPr>
      <w:r>
        <w:t xml:space="preserve">По строке 12 </w:t>
      </w:r>
      <w:r>
        <w:rPr>
          <w:spacing w:val="-4"/>
        </w:rPr>
        <w:t>приводятся данные о расходе электроэнергии  на производственные и хозяйственные нужды организации, осуществляющей производ</w:t>
      </w:r>
      <w:r>
        <w:rPr>
          <w:spacing w:val="-4"/>
        </w:rPr>
        <w:t xml:space="preserve">ство продукции, и организации, находящейся в едином технологическом цикле с электростанцией. </w:t>
      </w:r>
      <w:r>
        <w:rPr>
          <w:spacing w:val="-4"/>
        </w:rPr>
        <w:t xml:space="preserve">В расход включается потребление электроэнергии на </w:t>
      </w:r>
      <w:r>
        <w:t>электроплавку</w:t>
      </w:r>
      <w:r>
        <w:t xml:space="preserve">, электролиз, электросварку, получение тепловой энергии в </w:t>
      </w:r>
      <w:r>
        <w:t>электрокотлах</w:t>
      </w:r>
      <w:r>
        <w:t>, приготовление пищи на элект</w:t>
      </w:r>
      <w:r>
        <w:t xml:space="preserve">роплитах, на работу электродвигателей, скомплектованных с производственным оборудованием, на работу внутризаводского транспорта (электрокаров, </w:t>
      </w:r>
      <w:r>
        <w:t>электроконвейеров</w:t>
      </w:r>
      <w:r>
        <w:t xml:space="preserve">, </w:t>
      </w:r>
      <w:r>
        <w:t>электрокранов</w:t>
      </w:r>
      <w:r>
        <w:t xml:space="preserve">, </w:t>
      </w:r>
      <w:r>
        <w:t>электропогрузчиков</w:t>
      </w:r>
      <w:r>
        <w:t>), лифтов, а также  на освещение  административных зданий и п</w:t>
      </w:r>
      <w:r>
        <w:t>омещений, производственных корпусов, цехов, складских помещений, освещение территории организации, а также расход электроэнергии на работу вычислительной, оргтехники, сигнализации.</w:t>
      </w:r>
      <w:r>
        <w:t xml:space="preserve"> Объем электроэнергии, израсходованной на нужды организации, следует распред</w:t>
      </w:r>
      <w:r>
        <w:t xml:space="preserve">елить по целевому назначению (строки 13–16). Сведения об объеме электроэнергии, израсходованной на собственные производственные нужды </w:t>
      </w:r>
      <w:r>
        <w:t>электрогенераторной</w:t>
      </w:r>
      <w:r>
        <w:t xml:space="preserve"> установки (</w:t>
      </w:r>
      <w:r>
        <w:t>блок-станции</w:t>
      </w:r>
      <w:r>
        <w:t>) при организации, приводятся по строке 09.</w:t>
      </w:r>
      <w:r>
        <w:rPr>
          <w:spacing w:val="-4"/>
        </w:rPr>
        <w:t xml:space="preserve"> </w:t>
      </w:r>
    </w:p>
    <w:p w14:paraId="20030000">
      <w:pPr>
        <w:ind w:firstLine="709"/>
        <w:jc w:val="both"/>
        <w:rPr>
          <w:spacing w:val="-4"/>
        </w:rPr>
      </w:pPr>
      <w:r>
        <w:rPr>
          <w:spacing w:val="-4"/>
        </w:rPr>
        <w:t xml:space="preserve">Организации с видом экономической </w:t>
      </w:r>
      <w:r>
        <w:rPr>
          <w:spacing w:val="-4"/>
        </w:rPr>
        <w:t>деятельности  «Обеспечение электрической энергией, газом и паром; кондиционирование воздуха», осуществляющие производство электрической и тепловой энергии, данные  о расходе электроэнергии  на  электростанции вспомогательными  подразделениями и котельными,</w:t>
      </w:r>
      <w:r>
        <w:rPr>
          <w:spacing w:val="-4"/>
        </w:rPr>
        <w:t xml:space="preserve"> находящимися на балансе электростанций, необходимые для обслуживания основного производства и не связанные  с технологическим процессом производства тепло- и электроэнергии – отражают по строке 12.</w:t>
      </w:r>
    </w:p>
    <w:p w14:paraId="21030000">
      <w:pPr>
        <w:ind w:firstLine="709"/>
        <w:jc w:val="both"/>
      </w:pPr>
      <w:r>
        <w:t xml:space="preserve"> </w:t>
      </w:r>
      <w:r>
        <w:t>Электроэнергия, отпущенная своим подразделениям: жилищно</w:t>
      </w:r>
      <w:r>
        <w:t xml:space="preserve">му хозяйству, коммунальным, строительным, подсобным сельскохозяйственным предприятиям, культурно-бытовым, медико-санитарным службам (например, клубам, столовым, детским садам, яслям, больницам и пунктам первой медицинской помощи), приравнивается к отпуску </w:t>
      </w:r>
      <w:r>
        <w:t>на сторону.</w:t>
      </w:r>
      <w:r>
        <w:t xml:space="preserve"> Если в организации отсутствует раздельный учет электроэнергии, потребленной этими объектами, то данные о потреблении ими электроэнергии следует определять по расчетному акту. Объем отпущенной электроэнергии этим подразделениям должен быть отраж</w:t>
      </w:r>
      <w:r>
        <w:t xml:space="preserve">ен в строке 32 «Полезно отпущено потребителям – всего» </w:t>
      </w:r>
      <w:r>
        <w:br/>
      </w:r>
      <w:r>
        <w:t>с распределением по строкам, соответствующим видам экономической деятельности.</w:t>
      </w:r>
    </w:p>
    <w:p w14:paraId="22030000">
      <w:pPr>
        <w:ind w:firstLine="709"/>
        <w:jc w:val="both"/>
      </w:pPr>
      <w:r>
        <w:t>По строке 17 приводятся данные о потерях в станционной электросети, включающие потери электроэнергии в главных трансформа</w:t>
      </w:r>
      <w:r>
        <w:t xml:space="preserve">торах электростанции, находящейся на самостоятельном балансе, и </w:t>
      </w:r>
      <w:r>
        <w:t>блок–станции</w:t>
      </w:r>
      <w:r>
        <w:t>, как при отдаче, так и при получении электроэнергии от электрической сети других собственников.</w:t>
      </w:r>
    </w:p>
    <w:p w14:paraId="23030000">
      <w:pPr>
        <w:ind w:firstLine="709"/>
        <w:jc w:val="both"/>
      </w:pPr>
      <w:r>
        <w:t>По строке 18 приводятся данные о фактических потерях электроэнергии в электрических</w:t>
      </w:r>
      <w:r>
        <w:t xml:space="preserve"> сетях, в том числе по уровню напряжения в них (строки 19–22). Данные приводятся с учетом потерь Публичного акционерного общества «Федеральная сетевая компания Единой энергетической системы» (ПАО «ФСК ЕЭС»).</w:t>
      </w:r>
    </w:p>
    <w:p w14:paraId="24030000">
      <w:pPr>
        <w:ind w:firstLine="709"/>
        <w:jc w:val="both"/>
      </w:pPr>
      <w:r>
        <w:t>По строке 23 приводятся данные об объеме электро</w:t>
      </w:r>
      <w:r>
        <w:t xml:space="preserve">энергии, не оплаченной абонентами. </w:t>
      </w:r>
    </w:p>
    <w:p w14:paraId="25030000">
      <w:pPr>
        <w:ind w:firstLine="709"/>
        <w:jc w:val="both"/>
      </w:pPr>
      <w:r>
        <w:t>По строке 24 приводятся данные о потерях электроэнергии в объектах электросетевого хозяйства, учтенные при формировании тарифа на услуги по передаче электроэнергии по электрическим сетям, используемые только в расчетах м</w:t>
      </w:r>
      <w:r>
        <w:t xml:space="preserve">ежду электросетевыми и </w:t>
      </w:r>
      <w:r>
        <w:t>энергосбытовыми</w:t>
      </w:r>
      <w:r>
        <w:t xml:space="preserve">, </w:t>
      </w:r>
      <w:r>
        <w:t>энергоснабжающими</w:t>
      </w:r>
      <w:r>
        <w:t xml:space="preserve"> организациями.</w:t>
      </w:r>
    </w:p>
    <w:p w14:paraId="26030000">
      <w:pPr>
        <w:ind w:firstLine="709"/>
        <w:jc w:val="both"/>
        <w:rPr>
          <w:strike w:val="1"/>
        </w:rPr>
      </w:pPr>
      <w:r>
        <w:rPr>
          <w:spacing w:val="-2"/>
        </w:rPr>
        <w:t>По строке 25</w:t>
      </w:r>
      <w:r>
        <w:rPr>
          <w:b w:val="1"/>
          <w:spacing w:val="-2"/>
        </w:rPr>
        <w:t xml:space="preserve"> </w:t>
      </w:r>
      <w:r>
        <w:rPr>
          <w:spacing w:val="-2"/>
        </w:rPr>
        <w:t>приводятся данные о технологических расходах на передачу электроэнергии по электрическим сетям. В данные по строке 25</w:t>
      </w:r>
      <w:r>
        <w:t xml:space="preserve"> включаются нагрузочные потери (потери в линиях элект</w:t>
      </w:r>
      <w:r>
        <w:t>ропередач и силовых трансформаторах, а также потери в измерительных трансформаторах тока, высокочастотных заградителях и им подобных). В том случае если организация отражает данные о фактических потерях (строка 18), то  сведения по строке 25 она отражать н</w:t>
      </w:r>
      <w:r>
        <w:t>е должна.</w:t>
      </w:r>
    </w:p>
    <w:p w14:paraId="27030000">
      <w:pPr>
        <w:ind w:firstLine="709"/>
        <w:jc w:val="both"/>
      </w:pPr>
      <w:r>
        <w:t>По строке 26</w:t>
      </w:r>
      <w:r>
        <w:rPr>
          <w:b w:val="1"/>
        </w:rPr>
        <w:t xml:space="preserve"> </w:t>
      </w:r>
      <w:r>
        <w:t xml:space="preserve">приводятся данные об объеме отпущенной электроэнергии на сторону, без </w:t>
      </w:r>
      <w:r>
        <w:t>сальдирования</w:t>
      </w:r>
      <w:r>
        <w:t xml:space="preserve">, то есть без исключения </w:t>
      </w:r>
      <w:r>
        <w:t>перетоков</w:t>
      </w:r>
      <w:r>
        <w:t xml:space="preserve"> электроэнергии между электростанцией и электросетевыми, </w:t>
      </w:r>
      <w:r>
        <w:t>энергоснабжающими</w:t>
      </w:r>
      <w:r>
        <w:t xml:space="preserve"> организациями по всем категориям </w:t>
      </w:r>
      <w:r>
        <w:t>отчитывающихся организаций. По строкам 27–31 следует указать суммарный объем электроэнергии, отпущенной другим организациям, а в разделе 4 – подробно указать наименование электросети или перепродавца и объем электроэнергии, отпущенный им.</w:t>
      </w:r>
    </w:p>
    <w:p w14:paraId="28030000">
      <w:pPr>
        <w:ind w:firstLine="709"/>
        <w:jc w:val="both"/>
      </w:pPr>
      <w:r>
        <w:t>По строке 32</w:t>
      </w:r>
      <w:r>
        <w:rPr>
          <w:b w:val="1"/>
        </w:rPr>
        <w:t xml:space="preserve"> </w:t>
      </w:r>
      <w:r>
        <w:t>прив</w:t>
      </w:r>
      <w:r>
        <w:t xml:space="preserve">одятся данные об объеме электроэнергии, полезно отпущенной потребителям – всего, в том числе по абонентам данной организации – юридическим лицам, включая субъекты малого предпринимательства, физическим лицам, занимающимся предпринимательской деятельностью </w:t>
      </w:r>
      <w:r>
        <w:t>без образования юридического лица (индивидуальные предприниматели), по видам экономической деятельности, отдельным направлениям и населению, которые осуществляют расчеты за потребленную электроэнергию с данным поставщиком энергии (строки 32–69).</w:t>
      </w:r>
    </w:p>
    <w:p w14:paraId="29030000">
      <w:pPr>
        <w:ind w:firstLine="709"/>
        <w:jc w:val="both"/>
      </w:pPr>
      <w:r>
        <w:t>По строкам</w:t>
      </w:r>
      <w:r>
        <w:t xml:space="preserve"> 42 и 43 приводятся данные об отпуске электроэнергии соответственно сельскому и городскому населению и приравненным к нему категориям потребителей – абонентам, ведущим непосредственный расчет за потребленную электроэнергию.</w:t>
      </w:r>
    </w:p>
    <w:p w14:paraId="2A030000">
      <w:pPr>
        <w:ind w:firstLine="709"/>
        <w:jc w:val="both"/>
      </w:pPr>
      <w:r>
        <w:t>По строкам 63, 65, 67 приводятся</w:t>
      </w:r>
      <w:r>
        <w:t xml:space="preserve"> данные об объеме электроэнергии, отпущенной некоммерческим организациям, созданным Российской Федерацией, субъектами Российской Федерации или муниципальными образованиями для выполнения работ, оказания услуг в целях обеспечения реализации предусмотренных </w:t>
      </w:r>
      <w:r>
        <w:t>законодательством Российской Федерации полномочий соответствующих государственных органов в сферах науки, образования, здравоохранения, культуры, социальной защиты, занятости населения, физической культуры и спорта, а также иных сферах.</w:t>
      </w:r>
    </w:p>
    <w:p w14:paraId="2B030000">
      <w:pPr>
        <w:ind w:firstLine="709"/>
        <w:jc w:val="both"/>
      </w:pPr>
      <w:r>
        <w:t>По строке 69 привод</w:t>
      </w:r>
      <w:r>
        <w:t xml:space="preserve">ятся данные об отпуске электроэнергии перепродавцам и сбытовым организациям с видами экономической </w:t>
      </w:r>
      <w:r>
        <w:rPr>
          <w:spacing w:val="-2"/>
        </w:rPr>
        <w:t>деятельности 35.13 «Распределение электроэнергии» и 35.14 «Торговля электроэнергией» для последующей ее поставки абонентам. В разделе 4</w:t>
      </w:r>
      <w:r>
        <w:t xml:space="preserve"> приводятся </w:t>
      </w:r>
      <w:r>
        <w:t>пообъектны</w:t>
      </w:r>
      <w:r>
        <w:t>е</w:t>
      </w:r>
      <w:r>
        <w:t xml:space="preserve"> данные этих организаций.</w:t>
      </w:r>
    </w:p>
    <w:p w14:paraId="2C030000">
      <w:pPr>
        <w:ind w:firstLine="709"/>
        <w:jc w:val="both"/>
      </w:pPr>
      <w:r>
        <w:t>7</w:t>
      </w:r>
      <w:r>
        <w:rPr>
          <w:b w:val="1"/>
        </w:rPr>
        <w:t>. Раздел 3</w:t>
      </w:r>
      <w:r>
        <w:t xml:space="preserve"> заполняют все категории организаций, передающие (получающие) электроэнергию от организаций, расположенных в других субъектах Российской Федерации. В графах 2, 3 указываются соответственно их наименования и местонахожд</w:t>
      </w:r>
      <w:r>
        <w:t xml:space="preserve">ение. </w:t>
      </w:r>
    </w:p>
    <w:p w14:paraId="2D030000">
      <w:pPr>
        <w:ind w:firstLine="709"/>
        <w:jc w:val="both"/>
      </w:pPr>
      <w:r>
        <w:t xml:space="preserve">8. </w:t>
      </w:r>
      <w:r>
        <w:rPr>
          <w:b w:val="1"/>
        </w:rPr>
        <w:t>Раздел 4</w:t>
      </w:r>
      <w:r>
        <w:t xml:space="preserve"> заполняют все категории организаций, которые должны привести в нем сведения о перепродавцах и сетевых организациях. В графах 2, 3 указываются соответственно их наименования  и местонахождение, а также объемы отпущенной (графа 4) и получе</w:t>
      </w:r>
      <w:r>
        <w:t xml:space="preserve">нной </w:t>
      </w:r>
      <w:r>
        <w:br/>
      </w:r>
      <w:r>
        <w:t>(графа 5) электроэнергии от сетевой организации или перепродавца. Данные о суммарном объеме электроэнергии, отпущенной сетевыми организациями, и организациями, осуществляющими торговлю (перепродажу) электроэнергии, должны быть меньше или равны данным</w:t>
      </w:r>
      <w:r>
        <w:t xml:space="preserve"> </w:t>
      </w:r>
      <w:r>
        <w:t>соответственно по строкам 26, 41 и 69 раздела 2; данные организаций о суммарном объеме электроэнергии, полученной от этих организаций – по строке 02.</w:t>
      </w:r>
    </w:p>
    <w:p w14:paraId="2E030000">
      <w:pPr>
        <w:ind w:firstLine="709"/>
        <w:jc w:val="both"/>
        <w:rPr>
          <w:b w:val="1"/>
        </w:rPr>
      </w:pPr>
    </w:p>
    <w:p w14:paraId="2F030000">
      <w:pPr>
        <w:ind w:firstLine="709"/>
        <w:jc w:val="both"/>
        <w:rPr>
          <w:b w:val="1"/>
        </w:rPr>
      </w:pPr>
    </w:p>
    <w:p w14:paraId="30030000">
      <w:pPr>
        <w:ind w:firstLine="709"/>
        <w:jc w:val="both"/>
        <w:rPr>
          <w:b w:val="1"/>
        </w:rPr>
      </w:pPr>
    </w:p>
    <w:p w14:paraId="31030000">
      <w:pPr>
        <w:ind w:firstLine="709"/>
        <w:jc w:val="both"/>
        <w:rPr>
          <w:b w:val="1"/>
        </w:rPr>
      </w:pPr>
      <w:r>
        <w:rPr>
          <w:b w:val="1"/>
        </w:rPr>
        <w:t>Контроли данных по показателям формы:</w:t>
      </w:r>
    </w:p>
    <w:p w14:paraId="32030000">
      <w:pPr>
        <w:ind w:firstLine="709"/>
        <w:jc w:val="both"/>
        <w:rPr>
          <w:b w:val="1"/>
        </w:rPr>
      </w:pPr>
    </w:p>
    <w:tbl>
      <w:tblPr>
        <w:tblStyle w:val="Style_3"/>
        <w:tblInd w:type="dxa" w:w="534"/>
        <w:tblLayout w:type="fixed"/>
      </w:tblPr>
      <w:tblGrid>
        <w:gridCol w:w="7371"/>
        <w:gridCol w:w="6945"/>
      </w:tblGrid>
      <w:tr>
        <w:trPr>
          <w:trHeight w:hRule="atLeast" w:val="477"/>
        </w:trPr>
        <w:tc>
          <w:tcPr>
            <w:tcW w:type="dxa" w:w="14316"/>
            <w:gridSpan w:val="2"/>
          </w:tcPr>
          <w:p w14:paraId="33030000">
            <w:pPr>
              <w:spacing w:line="260" w:lineRule="exact"/>
              <w:ind/>
              <w:jc w:val="center"/>
              <w:rPr>
                <w:b w:val="1"/>
              </w:rPr>
            </w:pPr>
            <w:r>
              <w:rPr>
                <w:b w:val="1"/>
              </w:rPr>
              <w:t>Раздел 1:</w:t>
            </w:r>
          </w:p>
          <w:p w14:paraId="34030000">
            <w:pPr>
              <w:spacing w:line="260" w:lineRule="exact"/>
              <w:ind/>
              <w:jc w:val="center"/>
            </w:pPr>
            <w:r>
              <w:t xml:space="preserve">Строка «Итого» равна сумме заполненных строк по </w:t>
            </w:r>
            <w:r>
              <w:t>графам 1, 5, 6, 7, 8.</w:t>
            </w:r>
          </w:p>
          <w:p w14:paraId="35030000">
            <w:pPr>
              <w:spacing w:before="120" w:line="260" w:lineRule="exact"/>
              <w:ind/>
              <w:jc w:val="center"/>
            </w:pPr>
            <w:r>
              <w:rPr>
                <w:b w:val="1"/>
              </w:rPr>
              <w:t>Раздел 2:</w:t>
            </w:r>
          </w:p>
        </w:tc>
      </w:tr>
      <w:tr>
        <w:tc>
          <w:tcPr>
            <w:tcW w:type="dxa" w:w="7371"/>
          </w:tcPr>
          <w:p w14:paraId="36030000">
            <w:pPr>
              <w:spacing w:line="240" w:lineRule="exact"/>
              <w:ind/>
              <w:rPr>
                <w:b w:val="1"/>
              </w:rPr>
            </w:pPr>
            <w:r>
              <w:t>строка (01 + строка 02) = строка 8 + строка 26 + строка 32;</w:t>
            </w:r>
          </w:p>
          <w:p w14:paraId="37030000">
            <w:pPr>
              <w:spacing w:line="240" w:lineRule="exact"/>
              <w:ind/>
            </w:pPr>
            <w:r>
              <w:t>строка 01 по графам 2, 3, 4=  ∑ строк по графе 6 раздела 1;</w:t>
            </w:r>
          </w:p>
          <w:p w14:paraId="38030000">
            <w:pPr>
              <w:spacing w:line="240" w:lineRule="exact"/>
              <w:ind/>
            </w:pPr>
            <w:r>
              <w:t>строка 02 = 03 + 05 + 06 + 07 по графам 2, 3, 4, 5;</w:t>
            </w:r>
          </w:p>
          <w:p w14:paraId="39030000">
            <w:pPr>
              <w:spacing w:line="240" w:lineRule="exact"/>
              <w:ind/>
            </w:pPr>
            <w:r>
              <w:t>строка 03 ≥ 04 по графам 2,3,4, 5;</w:t>
            </w:r>
          </w:p>
          <w:p w14:paraId="3A030000">
            <w:pPr>
              <w:spacing w:line="240" w:lineRule="exact"/>
              <w:ind/>
            </w:pPr>
            <w:r>
              <w:t>строка 08 = 09 +</w:t>
            </w:r>
            <w:r>
              <w:t xml:space="preserve"> 12 + 17 + 18 + 24 + 25 по графам 2, 3, 4, 5;</w:t>
            </w:r>
          </w:p>
          <w:p w14:paraId="3B030000">
            <w:pPr>
              <w:spacing w:line="240" w:lineRule="exact"/>
              <w:ind/>
            </w:pPr>
            <w:r>
              <w:t>строка 09 = 10 + 11 по графам 2, 3, 4;</w:t>
            </w:r>
          </w:p>
          <w:p w14:paraId="3C030000">
            <w:pPr>
              <w:spacing w:line="240" w:lineRule="exact"/>
              <w:ind/>
            </w:pPr>
            <w:r>
              <w:t>строка 10 по графам 2, 3, 4=  ∑ строк по графе 7 раздела 1;</w:t>
            </w:r>
          </w:p>
          <w:p w14:paraId="3D030000">
            <w:pPr>
              <w:spacing w:line="240" w:lineRule="exact"/>
              <w:ind/>
            </w:pPr>
            <w:r>
              <w:t>строка 11 по графам 2, 3, 4=  ∑ строк по графе 8 раздела 1;</w:t>
            </w:r>
          </w:p>
          <w:p w14:paraId="3E030000">
            <w:pPr>
              <w:spacing w:line="240" w:lineRule="exact"/>
              <w:ind/>
            </w:pPr>
            <w:r>
              <w:t>строка 12 = 13 + 14 + 15 + 16 по графам 2, 3, 4, 5;</w:t>
            </w:r>
          </w:p>
          <w:p w14:paraId="3F030000">
            <w:pPr>
              <w:spacing w:line="240" w:lineRule="exact"/>
              <w:ind/>
            </w:pPr>
            <w:r>
              <w:t>строка 18 = 19 + 20 + 21 + 22 по графам 2, 3, 4;</w:t>
            </w:r>
          </w:p>
          <w:p w14:paraId="40030000">
            <w:pPr>
              <w:spacing w:line="240" w:lineRule="exact"/>
              <w:ind/>
            </w:pPr>
            <w:r>
              <w:t>строка 18 ≥ 23 по графам 2, 3, 4;</w:t>
            </w:r>
          </w:p>
          <w:p w14:paraId="41030000">
            <w:pPr>
              <w:spacing w:line="240" w:lineRule="exact"/>
              <w:ind/>
            </w:pPr>
            <w:r>
              <w:t xml:space="preserve">строка 26 = 27 +29 + 30 + 31 по графам 2, 3, 4, 5; </w:t>
            </w:r>
          </w:p>
          <w:p w14:paraId="42030000">
            <w:pPr>
              <w:spacing w:line="240" w:lineRule="exact"/>
              <w:ind/>
            </w:pPr>
            <w:r>
              <w:t>строка 27 ≥ 28 по графам 2, 3, 4, 5;</w:t>
            </w:r>
          </w:p>
          <w:p w14:paraId="43030000">
            <w:pPr>
              <w:spacing w:line="240" w:lineRule="exact"/>
              <w:ind/>
            </w:pPr>
          </w:p>
        </w:tc>
        <w:tc>
          <w:tcPr>
            <w:tcW w:type="dxa" w:w="6945"/>
          </w:tcPr>
          <w:p w14:paraId="44030000">
            <w:pPr>
              <w:spacing w:line="240" w:lineRule="exact"/>
              <w:ind/>
            </w:pPr>
            <w:r>
              <w:t xml:space="preserve">строка 32 = 33+39+40+41+42+43+44+45+46+60+61+63+65+67+69 </w:t>
            </w:r>
          </w:p>
          <w:p w14:paraId="45030000">
            <w:pPr>
              <w:spacing w:line="240" w:lineRule="exact"/>
              <w:ind/>
            </w:pPr>
            <w:r>
              <w:t xml:space="preserve">                    по г</w:t>
            </w:r>
            <w:r>
              <w:t>рафам 2, 3, 4, 5;</w:t>
            </w:r>
          </w:p>
          <w:p w14:paraId="46030000">
            <w:pPr>
              <w:spacing w:line="240" w:lineRule="exact"/>
              <w:ind/>
            </w:pPr>
            <w:r>
              <w:t>строка 33 ≥ 34 по графам 2, 3, 4, 5;</w:t>
            </w:r>
          </w:p>
          <w:p w14:paraId="47030000">
            <w:pPr>
              <w:spacing w:line="240" w:lineRule="exact"/>
              <w:ind/>
            </w:pPr>
            <w:r>
              <w:t>строка 34 ≥ 35 по графам 2, 3, 4, 5;</w:t>
            </w:r>
          </w:p>
          <w:p w14:paraId="48030000">
            <w:pPr>
              <w:spacing w:line="240" w:lineRule="exact"/>
              <w:ind/>
            </w:pPr>
            <w:r>
              <w:t>строка 35 = 36+37+38 по графам 2, 3, 4, 5;</w:t>
            </w:r>
          </w:p>
          <w:p w14:paraId="49030000">
            <w:pPr>
              <w:spacing w:line="240" w:lineRule="exact"/>
              <w:ind/>
            </w:pPr>
            <w:r>
              <w:t>строка 46 = 47 + 49 + 53 + 56 + 57 + 58 + 59 по графам 2, 3, 4, 5;</w:t>
            </w:r>
            <w:r>
              <w:br/>
            </w:r>
            <w:r>
              <w:t>строка 47 ≥ 48 по графам 2, 3, 4, 5;</w:t>
            </w:r>
          </w:p>
          <w:p w14:paraId="4A030000">
            <w:pPr>
              <w:spacing w:line="240" w:lineRule="exact"/>
              <w:ind/>
            </w:pPr>
            <w:r>
              <w:t xml:space="preserve">строка 49 ≥ 50+ </w:t>
            </w:r>
            <w:r>
              <w:t>51+ 52 по графам 2, 3, 4, 5;</w:t>
            </w:r>
          </w:p>
          <w:p w14:paraId="4B030000">
            <w:pPr>
              <w:spacing w:line="240" w:lineRule="exact"/>
              <w:ind/>
            </w:pPr>
            <w:r>
              <w:t>строка 53 ≥ 54+ 55 по графам 2, 3, 4, 5;</w:t>
            </w:r>
          </w:p>
          <w:p w14:paraId="4C030000">
            <w:pPr>
              <w:spacing w:line="240" w:lineRule="exact"/>
              <w:ind/>
            </w:pPr>
            <w:r>
              <w:t>строка 61 ≥ 62 по графам 2, 3, 4, 5;</w:t>
            </w:r>
          </w:p>
          <w:p w14:paraId="4D030000">
            <w:pPr>
              <w:spacing w:line="240" w:lineRule="exact"/>
              <w:ind/>
            </w:pPr>
            <w:r>
              <w:t>строка 63 ≥ 64 по графам 2, 3, 4, 5;</w:t>
            </w:r>
          </w:p>
          <w:p w14:paraId="4E030000">
            <w:pPr>
              <w:spacing w:line="240" w:lineRule="exact"/>
              <w:ind/>
            </w:pPr>
            <w:r>
              <w:t xml:space="preserve">строка 65 ≥ 66 по графам 2, 3, 4, 5; </w:t>
            </w:r>
          </w:p>
          <w:p w14:paraId="4F030000">
            <w:pPr>
              <w:spacing w:line="240" w:lineRule="exact"/>
              <w:ind/>
            </w:pPr>
            <w:r>
              <w:t>строка 67 ≥ 68 по графам 2, 3, 4, 5.</w:t>
            </w:r>
          </w:p>
          <w:p w14:paraId="50030000">
            <w:pPr>
              <w:spacing w:line="240" w:lineRule="exact"/>
              <w:ind/>
            </w:pPr>
          </w:p>
        </w:tc>
      </w:tr>
      <w:tr>
        <w:tc>
          <w:tcPr>
            <w:tcW w:type="dxa" w:w="14316"/>
            <w:gridSpan w:val="2"/>
          </w:tcPr>
          <w:p w14:paraId="51030000">
            <w:pPr>
              <w:spacing w:line="260" w:lineRule="exact"/>
              <w:ind/>
              <w:jc w:val="center"/>
            </w:pPr>
          </w:p>
          <w:p w14:paraId="52030000">
            <w:pPr>
              <w:spacing w:line="260" w:lineRule="exact"/>
              <w:ind/>
              <w:jc w:val="center"/>
            </w:pPr>
          </w:p>
          <w:p w14:paraId="53030000">
            <w:pPr>
              <w:spacing w:line="260" w:lineRule="exact"/>
              <w:ind/>
              <w:jc w:val="center"/>
              <w:rPr>
                <w:b w:val="1"/>
              </w:rPr>
            </w:pPr>
            <w:r>
              <w:rPr>
                <w:b w:val="1"/>
              </w:rPr>
              <w:t>Раздел 4:</w:t>
            </w:r>
          </w:p>
          <w:p w14:paraId="54030000">
            <w:pPr>
              <w:spacing w:line="260" w:lineRule="exact"/>
              <w:ind/>
              <w:jc w:val="center"/>
            </w:pPr>
            <w:r>
              <w:t>Строка «Итого» по графе</w:t>
            </w:r>
            <w:r>
              <w:t xml:space="preserve"> 4  меньше или равна сумме строк 26, 69  раздела 2;</w:t>
            </w:r>
          </w:p>
          <w:p w14:paraId="55030000">
            <w:pPr>
              <w:spacing w:line="260" w:lineRule="exact"/>
              <w:ind/>
              <w:jc w:val="center"/>
            </w:pPr>
            <w:r>
              <w:t>Строка «Итого» по графе 5  меньше или равна строке 02  раздела 2.</w:t>
            </w:r>
          </w:p>
        </w:tc>
      </w:tr>
    </w:tbl>
    <w:p w14:paraId="56030000">
      <w:pPr>
        <w:rPr>
          <w:sz w:val="20"/>
        </w:rPr>
      </w:pPr>
    </w:p>
    <w:p w14:paraId="57030000">
      <w:pPr>
        <w:ind w:firstLine="0" w:left="708"/>
        <w:rPr>
          <w:sz w:val="20"/>
        </w:rPr>
      </w:pPr>
    </w:p>
    <w:p w14:paraId="58030000">
      <w:pPr>
        <w:ind w:firstLine="720"/>
        <w:jc w:val="right"/>
      </w:pPr>
      <w:bookmarkStart w:id="1" w:name="_GoBack"/>
      <w:bookmarkEnd w:id="1"/>
    </w:p>
    <w:p w14:paraId="59030000">
      <w:pPr>
        <w:ind w:firstLine="720"/>
        <w:jc w:val="right"/>
      </w:pPr>
    </w:p>
    <w:p w14:paraId="5A030000">
      <w:pPr>
        <w:spacing w:line="360" w:lineRule="auto"/>
        <w:ind w:firstLine="720" w:left="2340"/>
        <w:jc w:val="right"/>
      </w:pPr>
    </w:p>
    <w:sectPr>
      <w:headerReference r:id="rId1" w:type="default"/>
      <w:headerReference r:id="rId2" w:type="even"/>
      <w:pgSz w:h="11906" w:w="16838"/>
      <w:pgMar w:bottom="1276" w:footer="708" w:gutter="0" w:header="708" w:left="1134" w:right="1134" w:top="99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pStyle w:val="Style_1"/>
      <w:ind/>
      <w:jc w:val="center"/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"/>
      <w:lvlJc w:val="left"/>
      <w:pPr>
        <w:tabs>
          <w:tab w:leader="none" w:pos="432" w:val="left"/>
        </w:tabs>
        <w:ind w:hanging="432" w:left="432"/>
      </w:pPr>
      <w:rPr>
        <w:rFonts w:ascii="Times New Roman" w:hAnsi="Times New Roman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%1.%2.%3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%1.%2.%3.%4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%1.%2.%3.%4.%5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%1.%2.%3.%4.%5.%6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%1.%2.%3.%4.%5.%6.%7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%1.%2.%3.%4.%5.%6.%7.%8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%1.%2.%3.%4.%5.%6.%7.%8.%9"/>
      <w:lvlJc w:val="left"/>
      <w:pPr>
        <w:tabs>
          <w:tab w:leader="none" w:pos="1584" w:val="left"/>
        </w:tabs>
        <w:ind w:hanging="1584" w:left="1584"/>
      </w:pPr>
    </w:lvl>
  </w:abstractNum>
  <w:abstractNum w:abstractNumId="1">
    <w:lvl w:ilvl="0">
      <w:start w:val="5"/>
      <w:numFmt w:val="decimal"/>
      <w:pStyle w:val="Style_88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upperRoman"/>
      <w:pStyle w:val="Style_89"/>
      <w:lvlText w:val="%1."/>
      <w:lvlJc w:val="left"/>
      <w:pPr>
        <w:tabs>
          <w:tab w:leader="none" w:pos="1654" w:val="left"/>
        </w:tabs>
        <w:ind w:hanging="945" w:left="1654"/>
      </w:pPr>
    </w:lvl>
    <w:lvl w:ilvl="1">
      <w:start w:val="1"/>
      <w:numFmt w:val="lowerLetter"/>
      <w:lvlText w:val="%2."/>
      <w:lvlJc w:val="left"/>
      <w:pPr>
        <w:tabs>
          <w:tab w:leader="none" w:pos="1789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2509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3229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3949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4669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5389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6109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6829" w:val="left"/>
        </w:tabs>
        <w:ind w:hanging="180" w:left="6829"/>
      </w:pPr>
    </w:lvl>
  </w:abstractNum>
  <w:abstractNum w:abstractNumId="3">
    <w:lvl w:ilvl="0">
      <w:start w:val="1"/>
      <w:numFmt w:val="upperRoman"/>
      <w:pStyle w:val="Style_92"/>
      <w:lvlText w:val="%1."/>
      <w:lvlJc w:val="left"/>
      <w:pPr>
        <w:tabs>
          <w:tab w:leader="none" w:pos="833" w:val="left"/>
        </w:tabs>
        <w:ind w:hanging="720" w:left="833"/>
      </w:pPr>
    </w:lvl>
    <w:lvl w:ilvl="1">
      <w:start w:val="1"/>
      <w:numFmt w:val="lowerLetter"/>
      <w:lvlText w:val="%2."/>
      <w:lvlJc w:val="left"/>
      <w:pPr>
        <w:tabs>
          <w:tab w:leader="none" w:pos="1193" w:val="left"/>
        </w:tabs>
        <w:ind w:hanging="360" w:left="1193"/>
      </w:pPr>
    </w:lvl>
    <w:lvl w:ilvl="2">
      <w:start w:val="1"/>
      <w:numFmt w:val="lowerRoman"/>
      <w:lvlText w:val="%3."/>
      <w:lvlJc w:val="right"/>
      <w:pPr>
        <w:tabs>
          <w:tab w:leader="none" w:pos="1913" w:val="left"/>
        </w:tabs>
        <w:ind w:hanging="180" w:left="1913"/>
      </w:pPr>
    </w:lvl>
    <w:lvl w:ilvl="3">
      <w:start w:val="1"/>
      <w:numFmt w:val="decimal"/>
      <w:lvlText w:val="%4."/>
      <w:lvlJc w:val="left"/>
      <w:pPr>
        <w:tabs>
          <w:tab w:leader="none" w:pos="2633" w:val="left"/>
        </w:tabs>
        <w:ind w:hanging="360" w:left="2633"/>
      </w:pPr>
    </w:lvl>
    <w:lvl w:ilvl="4">
      <w:start w:val="1"/>
      <w:numFmt w:val="lowerLetter"/>
      <w:lvlText w:val="%5."/>
      <w:lvlJc w:val="left"/>
      <w:pPr>
        <w:tabs>
          <w:tab w:leader="none" w:pos="3353" w:val="left"/>
        </w:tabs>
        <w:ind w:hanging="360" w:left="3353"/>
      </w:pPr>
    </w:lvl>
    <w:lvl w:ilvl="5">
      <w:start w:val="1"/>
      <w:numFmt w:val="lowerRoman"/>
      <w:lvlText w:val="%6."/>
      <w:lvlJc w:val="right"/>
      <w:pPr>
        <w:tabs>
          <w:tab w:leader="none" w:pos="4073" w:val="left"/>
        </w:tabs>
        <w:ind w:hanging="180" w:left="4073"/>
      </w:pPr>
    </w:lvl>
    <w:lvl w:ilvl="6">
      <w:start w:val="1"/>
      <w:numFmt w:val="decimal"/>
      <w:lvlText w:val="%7."/>
      <w:lvlJc w:val="left"/>
      <w:pPr>
        <w:tabs>
          <w:tab w:leader="none" w:pos="4793" w:val="left"/>
        </w:tabs>
        <w:ind w:hanging="360" w:left="4793"/>
      </w:pPr>
    </w:lvl>
    <w:lvl w:ilvl="7">
      <w:start w:val="1"/>
      <w:numFmt w:val="lowerLetter"/>
      <w:lvlText w:val="%8."/>
      <w:lvlJc w:val="left"/>
      <w:pPr>
        <w:tabs>
          <w:tab w:leader="none" w:pos="5513" w:val="left"/>
        </w:tabs>
        <w:ind w:hanging="360" w:left="5513"/>
      </w:pPr>
    </w:lvl>
    <w:lvl w:ilvl="8">
      <w:start w:val="1"/>
      <w:numFmt w:val="lowerRoman"/>
      <w:lvlText w:val="%9."/>
      <w:lvlJc w:val="right"/>
      <w:pPr>
        <w:tabs>
          <w:tab w:leader="none" w:pos="6233" w:val="left"/>
        </w:tabs>
        <w:ind w:hanging="180" w:left="6233"/>
      </w:pPr>
    </w:lvl>
  </w:abstractNum>
  <w:abstractNum w:abstractNumId="4">
    <w:lvl w:ilvl="0">
      <w:start w:val="1"/>
      <w:numFmt w:val="decimal"/>
      <w:lvlText w:val="%1."/>
      <w:lvlJc w:val="center"/>
      <w:pPr>
        <w:tabs>
          <w:tab w:leader="none" w:pos="644" w:val="left"/>
        </w:tabs>
        <w:ind w:firstLine="171" w:left="113"/>
      </w:pPr>
    </w:lvl>
    <w:lvl w:ilvl="1">
      <w:start w:val="1"/>
      <w:numFmt w:val="decimal"/>
      <w:pStyle w:val="Style_127"/>
      <w:lvlText w:val="%1.%2."/>
      <w:lvlJc w:val="left"/>
      <w:pPr>
        <w:tabs>
          <w:tab w:leader="none" w:pos="774" w:val="left"/>
        </w:tabs>
        <w:ind w:firstLine="414" w:left="0"/>
      </w:pPr>
    </w:lvl>
    <w:lvl w:ilvl="2">
      <w:start w:val="1"/>
      <w:numFmt w:val="decimal"/>
      <w:lvlText w:val="%1.%2.%3."/>
      <w:lvlJc w:val="left"/>
      <w:pPr>
        <w:tabs>
          <w:tab w:leader="none" w:pos="2007" w:val="left"/>
        </w:tabs>
        <w:ind w:hanging="504" w:left="1791"/>
      </w:pPr>
    </w:lvl>
    <w:lvl w:ilvl="3">
      <w:start w:val="1"/>
      <w:numFmt w:val="decimal"/>
      <w:lvlText w:val="%1.%2.%3.%4."/>
      <w:lvlJc w:val="left"/>
      <w:pPr>
        <w:tabs>
          <w:tab w:leader="none" w:pos="2367" w:val="left"/>
        </w:tabs>
        <w:ind w:hanging="648" w:left="2295"/>
      </w:pPr>
    </w:lvl>
    <w:lvl w:ilvl="4">
      <w:start w:val="1"/>
      <w:numFmt w:val="decimal"/>
      <w:lvlText w:val="%1.%2.%3.%4.%5."/>
      <w:lvlJc w:val="left"/>
      <w:pPr>
        <w:tabs>
          <w:tab w:leader="none" w:pos="3087" w:val="left"/>
        </w:tabs>
        <w:ind w:hanging="792" w:left="2799"/>
      </w:pPr>
    </w:lvl>
    <w:lvl w:ilvl="5">
      <w:start w:val="1"/>
      <w:numFmt w:val="decimal"/>
      <w:lvlText w:val="%1.%2.%3.%4.%5.%6."/>
      <w:lvlJc w:val="left"/>
      <w:pPr>
        <w:tabs>
          <w:tab w:leader="none" w:pos="3447" w:val="left"/>
        </w:tabs>
        <w:ind w:hanging="936" w:left="3303"/>
      </w:pPr>
    </w:lvl>
    <w:lvl w:ilvl="6">
      <w:start w:val="1"/>
      <w:numFmt w:val="decimal"/>
      <w:lvlText w:val="%1.%2.%3.%4.%5.%6.%7."/>
      <w:lvlJc w:val="left"/>
      <w:pPr>
        <w:tabs>
          <w:tab w:leader="none" w:pos="4167" w:val="left"/>
        </w:tabs>
        <w:ind w:hanging="1080" w:left="3807"/>
      </w:pPr>
    </w:lvl>
    <w:lvl w:ilvl="7">
      <w:start w:val="1"/>
      <w:numFmt w:val="decimal"/>
      <w:lvlText w:val="%1.%2.%3.%4.%5.%6.%7.%8."/>
      <w:lvlJc w:val="left"/>
      <w:pPr>
        <w:tabs>
          <w:tab w:leader="none" w:pos="4527" w:val="left"/>
        </w:tabs>
        <w:ind w:hanging="1224" w:left="4311"/>
      </w:pPr>
    </w:lvl>
    <w:lvl w:ilvl="8">
      <w:start w:val="1"/>
      <w:numFmt w:val="decimal"/>
      <w:lvlText w:val="%1.%2.%3.%4.%5.%6.%7.%8.%9."/>
      <w:lvlJc w:val="left"/>
      <w:pPr>
        <w:tabs>
          <w:tab w:leader="none" w:pos="5247" w:val="left"/>
        </w:tabs>
        <w:ind w:hanging="1440" w:left="4887"/>
      </w:pPr>
    </w:lvl>
  </w:abstractNum>
  <w:abstractNum w:abstractNumId="5">
    <w:lvl w:ilvl="0">
      <w:start w:val="3"/>
      <w:numFmt w:val="bullet"/>
      <w:pStyle w:val="Style_135"/>
      <w:lvlText w:val="-"/>
      <w:lvlJc w:val="left"/>
      <w:pPr>
        <w:tabs>
          <w:tab w:leader="none" w:pos="1080" w:val="left"/>
        </w:tabs>
        <w:ind w:hanging="360" w:left="10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decimal"/>
      <w:pStyle w:val="Style_146"/>
      <w:lvlText w:val="%1."/>
      <w:lvlJc w:val="left"/>
      <w:pPr>
        <w:tabs>
          <w:tab w:leader="none" w:pos="1069" w:val="left"/>
        </w:tabs>
        <w:ind w:hanging="360" w:left="1069"/>
      </w:pPr>
    </w:lvl>
    <w:lvl w:ilvl="1">
      <w:start w:val="1"/>
      <w:numFmt w:val="bullet"/>
      <w:lvlText w:val="-"/>
      <w:lvlJc w:val="left"/>
      <w:pPr>
        <w:tabs>
          <w:tab w:leader="none" w:pos="1789" w:val="left"/>
        </w:tabs>
        <w:ind w:hanging="360" w:left="1789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leader="none" w:pos="2509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3229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3949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4669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5389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6109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6829" w:val="left"/>
        </w:tabs>
        <w:ind w:hanging="180" w:left="6829"/>
      </w:pPr>
    </w:lvl>
  </w:abstractNum>
  <w:abstractNum w:abstractNumId="7">
    <w:lvl w:ilvl="0">
      <w:start w:val="3"/>
      <w:numFmt w:val="upperRoman"/>
      <w:pStyle w:val="Style_149"/>
      <w:lvlText w:val="%1."/>
      <w:lvlJc w:val="left"/>
      <w:pPr>
        <w:tabs>
          <w:tab w:leader="none" w:pos="720" w:val="left"/>
        </w:tabs>
        <w:ind w:hanging="720" w:left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decimal"/>
      <w:pStyle w:val="Style_161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792" w:val="left"/>
        </w:tabs>
        <w:ind w:hanging="432" w:left="792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504" w:left="1224"/>
      </w:pPr>
    </w:lvl>
    <w:lvl w:ilvl="3">
      <w:start w:val="1"/>
      <w:numFmt w:val="decimal"/>
      <w:lvlText w:val="%1.%2.%3.%4."/>
      <w:lvlJc w:val="left"/>
      <w:pPr>
        <w:tabs>
          <w:tab w:leader="none" w:pos="1800" w:val="left"/>
        </w:tabs>
        <w:ind w:hanging="648" w:left="1728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leader="none" w:pos="288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360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396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4680" w:val="left"/>
        </w:tabs>
        <w:ind w:hanging="1440" w:left="4320"/>
      </w:pPr>
    </w:lvl>
  </w:abstractNum>
  <w:abstractNum w:abstractNumId="9">
    <w:lvl w:ilvl="0">
      <w:start w:val="1"/>
      <w:numFmt w:val="decimal"/>
      <w:pStyle w:val="Style_247"/>
      <w:lvlText w:val="%1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lvlText w:val="%1.%2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%1.%2.%3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%1.%2.%3.%4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%1.%2.%3.%4.%5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%1.%2.%3.%4.%5.%6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%1.%2.%3.%4.%5.%6.%7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%1.%2.%3.%4.%5.%6.%7.%8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%1.%2.%3.%4.%5.%6.%7.%8.%9"/>
      <w:lvlJc w:val="left"/>
      <w:pPr>
        <w:tabs>
          <w:tab w:leader="none" w:pos="1584" w:val="left"/>
        </w:tabs>
        <w:ind w:hanging="1584" w:left="1584"/>
      </w:pPr>
    </w:lvl>
  </w:abstractNum>
  <w:abstractNum w:abstractNumId="10">
    <w:lvl w:ilvl="0">
      <w:start w:val="5"/>
      <w:numFmt w:val="bullet"/>
      <w:pStyle w:val="Style_253"/>
      <w:lvlText w:val="-"/>
      <w:lvlJc w:val="left"/>
      <w:pPr>
        <w:tabs>
          <w:tab w:leader="none" w:pos="1211" w:val="left"/>
        </w:tabs>
        <w:ind w:hanging="360" w:left="121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decimal"/>
      <w:pStyle w:val="Style_254"/>
      <w:lvlText w:val="%1."/>
      <w:lvlJc w:val="left"/>
      <w:pPr>
        <w:tabs>
          <w:tab w:leader="none" w:pos="1744" w:val="left"/>
        </w:tabs>
        <w:ind w:hanging="1035" w:left="1744"/>
      </w:pPr>
    </w:lvl>
    <w:lvl w:ilvl="1">
      <w:start w:val="1"/>
      <w:numFmt w:val="lowerLetter"/>
      <w:lvlText w:val="%2."/>
      <w:lvlJc w:val="left"/>
      <w:pPr>
        <w:tabs>
          <w:tab w:leader="none" w:pos="1789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2509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3229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3949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4669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5389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6109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6829" w:val="left"/>
        </w:tabs>
        <w:ind w:hanging="180" w:left="6829"/>
      </w:pPr>
    </w:lvl>
  </w:abstractNum>
  <w:abstractNum w:abstractNumId="12">
    <w:lvl w:ilvl="0">
      <w:start w:val="1"/>
      <w:numFmt w:val="bullet"/>
      <w:pStyle w:val="Style_299"/>
      <w:lvlText w:val=""/>
      <w:lvlJc w:val="left"/>
      <w:pPr>
        <w:tabs>
          <w:tab w:leader="none" w:pos="567" w:val="left"/>
        </w:tabs>
        <w:ind w:hanging="567" w:left="567"/>
      </w:pPr>
      <w:rPr>
        <w:rFonts w:ascii="Symbol" w:hAnsi="Symbol"/>
        <w:b w:val="0"/>
        <w:i w:val="0"/>
        <w:caps w:val="0"/>
        <w:strike w:val="0"/>
        <w:shadow w:val="0"/>
        <w:emboss w:val="0"/>
        <w:imprint w:val="0"/>
        <w:spacing w:val="-20"/>
        <w:sz w:val="24"/>
      </w:rPr>
    </w:lvl>
    <w:lvl w:ilvl="1">
      <w:start w:val="1"/>
      <w:numFmt w:val="bullet"/>
      <w:lvlText w:val=""/>
      <w:lvlJc w:val="left"/>
      <w:pPr>
        <w:tabs>
          <w:tab w:leader="none" w:pos="1134" w:val="left"/>
        </w:tabs>
        <w:ind w:hanging="567" w:left="1134"/>
      </w:pPr>
      <w:rPr>
        <w:rFonts w:ascii="Wingdings" w:hAnsi="Wingdings"/>
      </w:rPr>
    </w:lvl>
    <w:lvl w:ilvl="2">
      <w:start w:val="1"/>
      <w:numFmt w:val="bullet"/>
      <w:lvlText w:val=""/>
      <w:lvlJc w:val="left"/>
      <w:pPr>
        <w:tabs>
          <w:tab w:leader="none" w:pos="2268" w:val="left"/>
        </w:tabs>
        <w:ind w:hanging="567" w:left="2268"/>
      </w:pPr>
      <w:rPr>
        <w:rFonts w:ascii="Wingdings" w:hAnsi="Wingdings"/>
      </w:rPr>
    </w:lvl>
    <w:lvl w:ilvl="3">
      <w:start w:val="1"/>
      <w:numFmt w:val="decimal"/>
      <w:lvlText w:val="(%4)"/>
      <w:lvlJc w:val="left"/>
      <w:pPr>
        <w:tabs>
          <w:tab w:leader="none" w:pos="306" w:val="left"/>
        </w:tabs>
        <w:ind w:hanging="360" w:left="306"/>
      </w:pPr>
    </w:lvl>
    <w:lvl w:ilvl="4">
      <w:start w:val="1"/>
      <w:numFmt w:val="lowerLetter"/>
      <w:lvlText w:val="(%5)"/>
      <w:lvlJc w:val="left"/>
      <w:pPr>
        <w:tabs>
          <w:tab w:leader="none" w:pos="666" w:val="left"/>
        </w:tabs>
        <w:ind w:hanging="360" w:left="666"/>
      </w:pPr>
    </w:lvl>
    <w:lvl w:ilvl="5">
      <w:start w:val="1"/>
      <w:numFmt w:val="lowerRoman"/>
      <w:lvlText w:val="(%6)"/>
      <w:lvlJc w:val="left"/>
      <w:pPr>
        <w:tabs>
          <w:tab w:leader="none" w:pos="1026" w:val="left"/>
        </w:tabs>
        <w:ind w:hanging="360" w:left="1026"/>
      </w:pPr>
    </w:lvl>
    <w:lvl w:ilvl="6">
      <w:start w:val="1"/>
      <w:numFmt w:val="decimal"/>
      <w:lvlText w:val="%7."/>
      <w:lvlJc w:val="left"/>
      <w:pPr>
        <w:tabs>
          <w:tab w:leader="none" w:pos="1386" w:val="left"/>
        </w:tabs>
        <w:ind w:hanging="360" w:left="1386"/>
      </w:pPr>
    </w:lvl>
    <w:lvl w:ilvl="7">
      <w:start w:val="1"/>
      <w:numFmt w:val="lowerLetter"/>
      <w:lvlText w:val="%8."/>
      <w:lvlJc w:val="left"/>
      <w:pPr>
        <w:tabs>
          <w:tab w:leader="none" w:pos="1746" w:val="left"/>
        </w:tabs>
        <w:ind w:hanging="360" w:left="1746"/>
      </w:pPr>
    </w:lvl>
    <w:lvl w:ilvl="8">
      <w:start w:val="1"/>
      <w:numFmt w:val="lowerRoman"/>
      <w:lvlText w:val="%9."/>
      <w:lvlJc w:val="left"/>
      <w:pPr>
        <w:tabs>
          <w:tab w:leader="none" w:pos="2106" w:val="left"/>
        </w:tabs>
        <w:ind w:hanging="360" w:left="2106"/>
      </w:pPr>
    </w:lvl>
  </w:abstractNum>
  <w:abstractNum w:abstractNumId="13">
    <w:lvl w:ilvl="0">
      <w:start w:val="8"/>
      <w:numFmt w:val="decimal"/>
      <w:pStyle w:val="Style_326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b w:val="0"/>
      </w:rPr>
    </w:lvl>
    <w:lvl w:ilvl="1">
      <w:start w:val="1"/>
      <w:numFmt w:val="lowerLetter"/>
      <w:pStyle w:val="Style_340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15">
    <w:lvl w:ilvl="0">
      <w:numFmt w:val="bullet"/>
      <w:pStyle w:val="Style_349"/>
      <w:lvlText w:val="-"/>
      <w:lvlJc w:val="left"/>
      <w:pPr>
        <w:tabs>
          <w:tab w:leader="none" w:pos="1609" w:val="left"/>
        </w:tabs>
        <w:ind w:hanging="900" w:left="160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1789" w:val="left"/>
        </w:tabs>
        <w:ind w:hanging="360" w:left="178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509" w:val="left"/>
        </w:tabs>
        <w:ind w:hanging="360" w:left="250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229" w:val="left"/>
        </w:tabs>
        <w:ind w:hanging="360" w:left="322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949" w:val="left"/>
        </w:tabs>
        <w:ind w:hanging="360" w:left="394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69" w:val="left"/>
        </w:tabs>
        <w:ind w:hanging="360" w:left="466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89" w:val="left"/>
        </w:tabs>
        <w:ind w:hanging="360" w:left="538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109" w:val="left"/>
        </w:tabs>
        <w:ind w:hanging="360" w:left="610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829" w:val="left"/>
        </w:tabs>
        <w:ind w:hanging="360" w:left="6829"/>
      </w:pPr>
      <w:rPr>
        <w:rFonts w:ascii="Wingdings" w:hAnsi="Wingdings"/>
      </w:rPr>
    </w:lvl>
  </w:abstractNum>
  <w:abstractNum w:abstractNumId="16">
    <w:lvl w:ilvl="0">
      <w:start w:val="1"/>
      <w:numFmt w:val="decimal"/>
      <w:pStyle w:val="Style_406"/>
      <w:lvlText w:val="%1."/>
      <w:lvlJc w:val="left"/>
      <w:pPr>
        <w:tabs>
          <w:tab w:leader="none" w:pos="1789" w:val="left"/>
        </w:tabs>
        <w:ind w:hanging="1080" w:left="1789"/>
      </w:pPr>
    </w:lvl>
    <w:lvl w:ilvl="1">
      <w:start w:val="1"/>
      <w:numFmt w:val="lowerLetter"/>
      <w:lvlText w:val="%2."/>
      <w:lvlJc w:val="left"/>
      <w:pPr>
        <w:tabs>
          <w:tab w:leader="none" w:pos="1789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2509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3229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3949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4669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5389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6109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6829" w:val="left"/>
        </w:tabs>
        <w:ind w:hanging="180" w:left="6829"/>
      </w:pPr>
    </w:lvl>
  </w:abstractNum>
  <w:abstractNum w:abstractNumId="17">
    <w:lvl w:ilvl="0">
      <w:start w:val="1"/>
      <w:numFmt w:val="bullet"/>
      <w:pStyle w:val="Style_410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lvl w:ilvl="0">
      <w:start w:val="1"/>
      <w:numFmt w:val="upperRoman"/>
      <w:pStyle w:val="Style_441"/>
      <w:lvlText w:val="%1."/>
      <w:lvlJc w:val="left"/>
      <w:pPr>
        <w:tabs>
          <w:tab w:leader="none" w:pos="1669" w:val="left"/>
        </w:tabs>
        <w:ind w:hanging="960" w:left="1669"/>
      </w:pPr>
    </w:lvl>
    <w:lvl w:ilvl="1">
      <w:start w:val="1"/>
      <w:numFmt w:val="lowerLetter"/>
      <w:lvlText w:val="%2."/>
      <w:lvlJc w:val="left"/>
      <w:pPr>
        <w:tabs>
          <w:tab w:leader="none" w:pos="1789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2509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3229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3949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4669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5389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6109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6829" w:val="left"/>
        </w:tabs>
        <w:ind w:hanging="180" w:left="682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evenAndOddHeaders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5" w:type="paragraph">
    <w:name w:val="xl212"/>
    <w:basedOn w:val="Style_4"/>
    <w:link w:val="Style_5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5_ch" w:type="character">
    <w:name w:val="xl212"/>
    <w:basedOn w:val="Style_4_ch"/>
    <w:link w:val="Style_5"/>
    <w:rPr>
      <w:rFonts w:ascii="Arial CYR" w:hAnsi="Arial CYR"/>
      <w:color w:val="FF0000"/>
      <w:sz w:val="16"/>
    </w:rPr>
  </w:style>
  <w:style w:styleId="Style_6" w:type="paragraph">
    <w:name w:val="font8"/>
    <w:basedOn w:val="Style_4"/>
    <w:link w:val="Style_6_ch"/>
    <w:pPr>
      <w:spacing w:afterAutospacing="on" w:beforeAutospacing="on"/>
      <w:ind/>
    </w:pPr>
    <w:rPr>
      <w:rFonts w:ascii="Arial CYR" w:hAnsi="Arial CYR"/>
      <w:b w:val="1"/>
      <w:sz w:val="20"/>
    </w:rPr>
  </w:style>
  <w:style w:styleId="Style_6_ch" w:type="character">
    <w:name w:val="font8"/>
    <w:basedOn w:val="Style_4_ch"/>
    <w:link w:val="Style_6"/>
    <w:rPr>
      <w:rFonts w:ascii="Arial CYR" w:hAnsi="Arial CYR"/>
      <w:b w:val="1"/>
      <w:sz w:val="20"/>
    </w:rPr>
  </w:style>
  <w:style w:styleId="Style_7" w:type="paragraph">
    <w:name w:val="xl119"/>
    <w:basedOn w:val="Style_4"/>
    <w:link w:val="Style_7_ch"/>
    <w:pPr>
      <w:spacing w:afterAutospacing="on" w:beforeAutospacing="on"/>
      <w:ind/>
      <w:jc w:val="center"/>
    </w:pPr>
    <w:rPr>
      <w:rFonts w:ascii="Arial CYR" w:hAnsi="Arial CYR"/>
    </w:rPr>
  </w:style>
  <w:style w:styleId="Style_7_ch" w:type="character">
    <w:name w:val="xl119"/>
    <w:basedOn w:val="Style_4_ch"/>
    <w:link w:val="Style_7"/>
    <w:rPr>
      <w:rFonts w:ascii="Arial CYR" w:hAnsi="Arial CYR"/>
    </w:rPr>
  </w:style>
  <w:style w:styleId="Style_8" w:type="paragraph">
    <w:name w:val="Утратил силу"/>
    <w:link w:val="Style_8_ch"/>
    <w:rPr>
      <w:color w:val="808000"/>
    </w:rPr>
  </w:style>
  <w:style w:styleId="Style_8_ch" w:type="character">
    <w:name w:val="Утратил силу"/>
    <w:link w:val="Style_8"/>
    <w:rPr>
      <w:color w:val="808000"/>
    </w:rPr>
  </w:style>
  <w:style w:styleId="Style_9" w:type="paragraph">
    <w:name w:val="Абзац"/>
    <w:basedOn w:val="Style_4"/>
    <w:link w:val="Style_9_ch"/>
    <w:pPr>
      <w:spacing w:before="120" w:line="360" w:lineRule="auto"/>
      <w:ind w:firstLine="851"/>
      <w:jc w:val="both"/>
    </w:pPr>
    <w:rPr>
      <w:sz w:val="28"/>
    </w:rPr>
  </w:style>
  <w:style w:styleId="Style_9_ch" w:type="character">
    <w:name w:val="Абзац"/>
    <w:basedOn w:val="Style_4_ch"/>
    <w:link w:val="Style_9"/>
    <w:rPr>
      <w:sz w:val="28"/>
    </w:rPr>
  </w:style>
  <w:style w:styleId="Style_10" w:type="paragraph">
    <w:name w:val="toc 2"/>
    <w:basedOn w:val="Style_4"/>
    <w:next w:val="Style_4"/>
    <w:link w:val="Style_10_ch"/>
    <w:uiPriority w:val="39"/>
    <w:pPr>
      <w:tabs>
        <w:tab w:leader="none" w:pos="880" w:val="left"/>
        <w:tab w:leader="dot" w:pos="9345" w:val="right"/>
      </w:tabs>
      <w:ind w:firstLine="0" w:left="240"/>
    </w:pPr>
    <w:rPr>
      <w:i w:val="1"/>
    </w:rPr>
  </w:style>
  <w:style w:styleId="Style_10_ch" w:type="character">
    <w:name w:val="toc 2"/>
    <w:basedOn w:val="Style_4_ch"/>
    <w:link w:val="Style_10"/>
    <w:rPr>
      <w:i w:val="1"/>
    </w:rPr>
  </w:style>
  <w:style w:styleId="Style_11" w:type="paragraph">
    <w:name w:val="xl200"/>
    <w:basedOn w:val="Style_4"/>
    <w:link w:val="Style_11_ch"/>
    <w:pPr>
      <w:spacing w:afterAutospacing="on" w:beforeAutospacing="on"/>
      <w:ind/>
      <w:jc w:val="center"/>
    </w:pPr>
  </w:style>
  <w:style w:styleId="Style_11_ch" w:type="character">
    <w:name w:val="xl200"/>
    <w:basedOn w:val="Style_4_ch"/>
    <w:link w:val="Style_11"/>
  </w:style>
  <w:style w:styleId="Style_12" w:type="paragraph">
    <w:name w:val="xl284"/>
    <w:basedOn w:val="Style_4"/>
    <w:link w:val="Style_12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12_ch" w:type="character">
    <w:name w:val="xl284"/>
    <w:basedOn w:val="Style_4_ch"/>
    <w:link w:val="Style_12"/>
    <w:rPr>
      <w:rFonts w:ascii="Arial CYR" w:hAnsi="Arial CYR"/>
      <w:sz w:val="16"/>
    </w:rPr>
  </w:style>
  <w:style w:styleId="Style_13" w:type="paragraph">
    <w:name w:val="xl66"/>
    <w:basedOn w:val="Style_4"/>
    <w:link w:val="Style_13_ch"/>
    <w:pPr>
      <w:spacing w:afterAutospacing="on" w:beforeAutospacing="on"/>
      <w:ind/>
      <w:jc w:val="center"/>
    </w:pPr>
    <w:rPr>
      <w:rFonts w:ascii="Arial CYR" w:hAnsi="Arial CYR"/>
    </w:rPr>
  </w:style>
  <w:style w:styleId="Style_13_ch" w:type="character">
    <w:name w:val="xl66"/>
    <w:basedOn w:val="Style_4_ch"/>
    <w:link w:val="Style_13"/>
    <w:rPr>
      <w:rFonts w:ascii="Arial CYR" w:hAnsi="Arial CYR"/>
    </w:rPr>
  </w:style>
  <w:style w:styleId="Style_14" w:type="paragraph">
    <w:name w:val="заголовок 1"/>
    <w:basedOn w:val="Style_4"/>
    <w:next w:val="Style_4"/>
    <w:link w:val="Style_14_ch"/>
    <w:pPr>
      <w:keepNext w:val="1"/>
      <w:ind/>
    </w:pPr>
    <w:rPr>
      <w:sz w:val="28"/>
    </w:rPr>
  </w:style>
  <w:style w:styleId="Style_14_ch" w:type="character">
    <w:name w:val="заголовок 1"/>
    <w:basedOn w:val="Style_4_ch"/>
    <w:link w:val="Style_14"/>
    <w:rPr>
      <w:sz w:val="28"/>
    </w:rPr>
  </w:style>
  <w:style w:styleId="Style_15" w:type="paragraph">
    <w:name w:val="xl272"/>
    <w:basedOn w:val="Style_4"/>
    <w:link w:val="Style_15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15_ch" w:type="character">
    <w:name w:val="xl272"/>
    <w:basedOn w:val="Style_4_ch"/>
    <w:link w:val="Style_15"/>
    <w:rPr>
      <w:rFonts w:ascii="Arial CYR" w:hAnsi="Arial CYR"/>
      <w:sz w:val="16"/>
    </w:rPr>
  </w:style>
  <w:style w:styleId="Style_16" w:type="paragraph">
    <w:name w:val="xl245"/>
    <w:basedOn w:val="Style_4"/>
    <w:link w:val="Style_16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16_ch" w:type="character">
    <w:name w:val="xl245"/>
    <w:basedOn w:val="Style_4_ch"/>
    <w:link w:val="Style_16"/>
    <w:rPr>
      <w:rFonts w:ascii="Arial CYR" w:hAnsi="Arial CYR"/>
      <w:color w:val="FF0000"/>
      <w:sz w:val="16"/>
    </w:rPr>
  </w:style>
  <w:style w:styleId="Style_17" w:type="paragraph">
    <w:name w:val="index 6"/>
    <w:basedOn w:val="Style_4"/>
    <w:next w:val="Style_4"/>
    <w:link w:val="Style_17_ch"/>
    <w:pPr>
      <w:ind w:hanging="240" w:left="1440"/>
    </w:pPr>
  </w:style>
  <w:style w:styleId="Style_17_ch" w:type="character">
    <w:name w:val="index 6"/>
    <w:basedOn w:val="Style_4_ch"/>
    <w:link w:val="Style_17"/>
  </w:style>
  <w:style w:styleId="Style_18" w:type="paragraph">
    <w:name w:val="xl262"/>
    <w:basedOn w:val="Style_4"/>
    <w:link w:val="Style_18_ch"/>
    <w:pPr>
      <w:spacing w:afterAutospacing="on" w:beforeAutospacing="on"/>
      <w:ind/>
    </w:pPr>
    <w:rPr>
      <w:rFonts w:ascii="Arial CYR" w:hAnsi="Arial CYR"/>
      <w:sz w:val="16"/>
    </w:rPr>
  </w:style>
  <w:style w:styleId="Style_18_ch" w:type="character">
    <w:name w:val="xl262"/>
    <w:basedOn w:val="Style_4_ch"/>
    <w:link w:val="Style_18"/>
    <w:rPr>
      <w:rFonts w:ascii="Arial CYR" w:hAnsi="Arial CYR"/>
      <w:sz w:val="16"/>
    </w:rPr>
  </w:style>
  <w:style w:styleId="Style_19" w:type="paragraph">
    <w:name w:val="Document Name"/>
    <w:basedOn w:val="Style_4"/>
    <w:link w:val="Style_19_ch"/>
    <w:pPr>
      <w:spacing w:after="120" w:before="120" w:line="288" w:lineRule="auto"/>
      <w:ind/>
      <w:jc w:val="center"/>
    </w:pPr>
    <w:rPr>
      <w:b w:val="1"/>
      <w:sz w:val="36"/>
    </w:rPr>
  </w:style>
  <w:style w:styleId="Style_19_ch" w:type="character">
    <w:name w:val="Document Name"/>
    <w:basedOn w:val="Style_4_ch"/>
    <w:link w:val="Style_19"/>
    <w:rPr>
      <w:b w:val="1"/>
      <w:sz w:val="36"/>
    </w:rPr>
  </w:style>
  <w:style w:styleId="Style_20" w:type="paragraph">
    <w:name w:val="xl246"/>
    <w:basedOn w:val="Style_4"/>
    <w:link w:val="Style_20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20_ch" w:type="character">
    <w:name w:val="xl246"/>
    <w:basedOn w:val="Style_4_ch"/>
    <w:link w:val="Style_20"/>
    <w:rPr>
      <w:rFonts w:ascii="Arial CYR" w:hAnsi="Arial CYR"/>
      <w:color w:val="FF0000"/>
      <w:sz w:val="16"/>
    </w:rPr>
  </w:style>
  <w:style w:styleId="Style_21" w:type="paragraph">
    <w:name w:val="xl126"/>
    <w:basedOn w:val="Style_4"/>
    <w:link w:val="Style_21_ch"/>
    <w:pPr>
      <w:spacing w:afterAutospacing="on" w:beforeAutospacing="on"/>
      <w:ind/>
      <w:jc w:val="center"/>
    </w:pPr>
    <w:rPr>
      <w:rFonts w:ascii="Arial CYR" w:hAnsi="Arial CYR"/>
    </w:rPr>
  </w:style>
  <w:style w:styleId="Style_21_ch" w:type="character">
    <w:name w:val="xl126"/>
    <w:basedOn w:val="Style_4_ch"/>
    <w:link w:val="Style_21"/>
    <w:rPr>
      <w:rFonts w:ascii="Arial CYR" w:hAnsi="Arial CYR"/>
    </w:rPr>
  </w:style>
  <w:style w:styleId="Style_22" w:type="paragraph">
    <w:name w:val="xl216"/>
    <w:basedOn w:val="Style_4"/>
    <w:link w:val="Style_22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22_ch" w:type="character">
    <w:name w:val="xl216"/>
    <w:basedOn w:val="Style_4_ch"/>
    <w:link w:val="Style_22"/>
    <w:rPr>
      <w:rFonts w:ascii="Arial Unicode MS" w:hAnsi="Arial Unicode MS"/>
      <w:sz w:val="16"/>
    </w:rPr>
  </w:style>
  <w:style w:styleId="Style_23" w:type="paragraph">
    <w:name w:val="xl104"/>
    <w:basedOn w:val="Style_4"/>
    <w:link w:val="Style_23_ch"/>
    <w:pPr>
      <w:spacing w:afterAutospacing="on" w:beforeAutospacing="on"/>
      <w:ind/>
    </w:pPr>
    <w:rPr>
      <w:rFonts w:ascii="Arial Unicode MS" w:hAnsi="Arial Unicode MS"/>
    </w:rPr>
  </w:style>
  <w:style w:styleId="Style_23_ch" w:type="character">
    <w:name w:val="xl104"/>
    <w:basedOn w:val="Style_4_ch"/>
    <w:link w:val="Style_23"/>
    <w:rPr>
      <w:rFonts w:ascii="Arial Unicode MS" w:hAnsi="Arial Unicode MS"/>
    </w:rPr>
  </w:style>
  <w:style w:styleId="Style_24" w:type="paragraph">
    <w:name w:val="xl201"/>
    <w:basedOn w:val="Style_4"/>
    <w:link w:val="Style_24_ch"/>
    <w:pPr>
      <w:spacing w:afterAutospacing="on" w:beforeAutospacing="on"/>
      <w:ind/>
      <w:jc w:val="center"/>
    </w:pPr>
  </w:style>
  <w:style w:styleId="Style_24_ch" w:type="character">
    <w:name w:val="xl201"/>
    <w:basedOn w:val="Style_4_ch"/>
    <w:link w:val="Style_24"/>
  </w:style>
  <w:style w:styleId="Style_25" w:type="paragraph">
    <w:name w:val="toc 4"/>
    <w:basedOn w:val="Style_4"/>
    <w:next w:val="Style_4"/>
    <w:link w:val="Style_25_ch"/>
    <w:uiPriority w:val="39"/>
    <w:pPr>
      <w:ind w:firstLine="0" w:left="720"/>
    </w:pPr>
  </w:style>
  <w:style w:styleId="Style_25_ch" w:type="character">
    <w:name w:val="toc 4"/>
    <w:basedOn w:val="Style_4_ch"/>
    <w:link w:val="Style_25"/>
  </w:style>
  <w:style w:styleId="Style_26" w:type="paragraph">
    <w:name w:val="xl233"/>
    <w:basedOn w:val="Style_4"/>
    <w:link w:val="Style_26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26_ch" w:type="character">
    <w:name w:val="xl233"/>
    <w:basedOn w:val="Style_4_ch"/>
    <w:link w:val="Style_26"/>
    <w:rPr>
      <w:rFonts w:ascii="Arial CYR" w:hAnsi="Arial CYR"/>
      <w:color w:val="FF0000"/>
      <w:sz w:val="16"/>
    </w:rPr>
  </w:style>
  <w:style w:styleId="Style_27" w:type="paragraph">
    <w:name w:val="xl87"/>
    <w:basedOn w:val="Style_4"/>
    <w:link w:val="Style_27_ch"/>
    <w:pPr>
      <w:spacing w:afterAutospacing="on" w:beforeAutospacing="on"/>
      <w:ind/>
    </w:pPr>
    <w:rPr>
      <w:rFonts w:ascii="Arial Unicode MS" w:hAnsi="Arial Unicode MS"/>
    </w:rPr>
  </w:style>
  <w:style w:styleId="Style_27_ch" w:type="character">
    <w:name w:val="xl87"/>
    <w:basedOn w:val="Style_4_ch"/>
    <w:link w:val="Style_27"/>
    <w:rPr>
      <w:rFonts w:ascii="Arial Unicode MS" w:hAnsi="Arial Unicode MS"/>
    </w:rPr>
  </w:style>
  <w:style w:styleId="Style_28" w:type="paragraph">
    <w:name w:val="List Paragraph"/>
    <w:basedOn w:val="Style_4"/>
    <w:link w:val="Style_28_ch"/>
    <w:pPr>
      <w:ind w:firstLine="0" w:left="720"/>
      <w:contextualSpacing w:val="1"/>
    </w:pPr>
  </w:style>
  <w:style w:styleId="Style_28_ch" w:type="character">
    <w:name w:val="List Paragraph"/>
    <w:basedOn w:val="Style_4_ch"/>
    <w:link w:val="Style_28"/>
  </w:style>
  <w:style w:styleId="Style_29" w:type="paragraph">
    <w:name w:val="heading 7"/>
    <w:basedOn w:val="Style_30"/>
    <w:next w:val="Style_4"/>
    <w:link w:val="Style_29_ch"/>
    <w:uiPriority w:val="9"/>
    <w:qFormat/>
    <w:pPr>
      <w:numPr>
        <w:ilvl w:val="6"/>
      </w:numPr>
      <w:ind w:hanging="576" w:left="576"/>
      <w:outlineLvl w:val="6"/>
    </w:pPr>
  </w:style>
  <w:style w:styleId="Style_29_ch" w:type="character">
    <w:name w:val="heading 7"/>
    <w:basedOn w:val="Style_30_ch"/>
    <w:link w:val="Style_29"/>
  </w:style>
  <w:style w:styleId="Style_31" w:type="paragraph">
    <w:name w:val="xl85"/>
    <w:basedOn w:val="Style_4"/>
    <w:link w:val="Style_31_ch"/>
    <w:pPr>
      <w:spacing w:afterAutospacing="on" w:beforeAutospacing="on"/>
      <w:ind/>
      <w:jc w:val="center"/>
    </w:pPr>
    <w:rPr>
      <w:rFonts w:ascii="Arial CYR" w:hAnsi="Arial CYR"/>
    </w:rPr>
  </w:style>
  <w:style w:styleId="Style_31_ch" w:type="character">
    <w:name w:val="xl85"/>
    <w:basedOn w:val="Style_4_ch"/>
    <w:link w:val="Style_31"/>
    <w:rPr>
      <w:rFonts w:ascii="Arial CYR" w:hAnsi="Arial CYR"/>
    </w:rPr>
  </w:style>
  <w:style w:styleId="Style_32" w:type="paragraph">
    <w:name w:val="xl172"/>
    <w:basedOn w:val="Style_4"/>
    <w:link w:val="Style_32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2_ch" w:type="character">
    <w:name w:val="xl172"/>
    <w:basedOn w:val="Style_4_ch"/>
    <w:link w:val="Style_32"/>
    <w:rPr>
      <w:rFonts w:ascii="Arial CYR" w:hAnsi="Arial CYR"/>
      <w:sz w:val="16"/>
    </w:rPr>
  </w:style>
  <w:style w:styleId="Style_33" w:type="paragraph">
    <w:name w:val="ConsPlusNormal"/>
    <w:link w:val="Style_33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3_ch" w:type="character">
    <w:name w:val="ConsPlusNormal"/>
    <w:link w:val="Style_33"/>
    <w:rPr>
      <w:rFonts w:ascii="Arial" w:hAnsi="Arial"/>
      <w:sz w:val="20"/>
    </w:rPr>
  </w:style>
  <w:style w:styleId="Style_34" w:type="paragraph">
    <w:name w:val="envelope address"/>
    <w:basedOn w:val="Style_4"/>
    <w:link w:val="Style_34_ch"/>
    <w:pPr>
      <w:ind w:firstLine="0" w:left="2880"/>
    </w:pPr>
    <w:rPr>
      <w:rFonts w:ascii="Arial" w:hAnsi="Arial"/>
    </w:rPr>
  </w:style>
  <w:style w:styleId="Style_34_ch" w:type="character">
    <w:name w:val="envelope address"/>
    <w:basedOn w:val="Style_4_ch"/>
    <w:link w:val="Style_34"/>
    <w:rPr>
      <w:rFonts w:ascii="Arial" w:hAnsi="Arial"/>
    </w:rPr>
  </w:style>
  <w:style w:styleId="Style_35" w:type="paragraph">
    <w:name w:val="xl206"/>
    <w:basedOn w:val="Style_4"/>
    <w:link w:val="Style_35_ch"/>
    <w:pPr>
      <w:spacing w:afterAutospacing="on" w:beforeAutospacing="on"/>
      <w:ind/>
      <w:jc w:val="center"/>
    </w:pPr>
  </w:style>
  <w:style w:styleId="Style_35_ch" w:type="character">
    <w:name w:val="xl206"/>
    <w:basedOn w:val="Style_4_ch"/>
    <w:link w:val="Style_35"/>
  </w:style>
  <w:style w:styleId="Style_36" w:type="paragraph">
    <w:name w:val="toc 6"/>
    <w:basedOn w:val="Style_4"/>
    <w:next w:val="Style_4"/>
    <w:link w:val="Style_36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36_ch" w:type="character">
    <w:name w:val="toc 6"/>
    <w:basedOn w:val="Style_4_ch"/>
    <w:link w:val="Style_36"/>
    <w:rPr>
      <w:rFonts w:asciiTheme="minorAscii" w:hAnsiTheme="minorHAnsi"/>
      <w:sz w:val="22"/>
    </w:rPr>
  </w:style>
  <w:style w:styleId="Style_37" w:type="paragraph">
    <w:name w:val="заголовок 2"/>
    <w:basedOn w:val="Style_4"/>
    <w:next w:val="Style_4"/>
    <w:link w:val="Style_37_ch"/>
    <w:pPr>
      <w:keepNext w:val="1"/>
      <w:ind w:firstLine="720" w:left="1440"/>
      <w:jc w:val="both"/>
    </w:pPr>
    <w:rPr>
      <w:b w:val="1"/>
    </w:rPr>
  </w:style>
  <w:style w:styleId="Style_37_ch" w:type="character">
    <w:name w:val="заголовок 2"/>
    <w:basedOn w:val="Style_4_ch"/>
    <w:link w:val="Style_37"/>
    <w:rPr>
      <w:b w:val="1"/>
    </w:rPr>
  </w:style>
  <w:style w:styleId="Style_38" w:type="paragraph">
    <w:name w:val="Выделение1"/>
    <w:link w:val="Style_38_ch"/>
    <w:rPr>
      <w:i w:val="1"/>
    </w:rPr>
  </w:style>
  <w:style w:styleId="Style_38_ch" w:type="character">
    <w:name w:val="Выделение1"/>
    <w:link w:val="Style_38"/>
    <w:rPr>
      <w:i w:val="1"/>
    </w:rPr>
  </w:style>
  <w:style w:styleId="Style_39" w:type="paragraph">
    <w:name w:val="xl276"/>
    <w:basedOn w:val="Style_4"/>
    <w:link w:val="Style_39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9_ch" w:type="character">
    <w:name w:val="xl276"/>
    <w:basedOn w:val="Style_4_ch"/>
    <w:link w:val="Style_39"/>
    <w:rPr>
      <w:rFonts w:ascii="Arial CYR" w:hAnsi="Arial CYR"/>
      <w:sz w:val="16"/>
    </w:rPr>
  </w:style>
  <w:style w:styleId="Style_40" w:type="paragraph">
    <w:name w:val="Normal_2"/>
    <w:link w:val="Style_40_ch"/>
    <w:pPr>
      <w:spacing w:after="0" w:line="240" w:lineRule="auto"/>
      <w:ind/>
    </w:pPr>
    <w:rPr>
      <w:rFonts w:ascii="Times New Roman" w:hAnsi="Times New Roman"/>
      <w:sz w:val="24"/>
    </w:rPr>
  </w:style>
  <w:style w:styleId="Style_40_ch" w:type="character">
    <w:name w:val="Normal_2"/>
    <w:link w:val="Style_40"/>
    <w:rPr>
      <w:rFonts w:ascii="Times New Roman" w:hAnsi="Times New Roman"/>
      <w:sz w:val="24"/>
    </w:rPr>
  </w:style>
  <w:style w:styleId="Style_41" w:type="paragraph">
    <w:name w:val="toc 7"/>
    <w:basedOn w:val="Style_4"/>
    <w:next w:val="Style_4"/>
    <w:link w:val="Style_41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41_ch" w:type="character">
    <w:name w:val="toc 7"/>
    <w:basedOn w:val="Style_4_ch"/>
    <w:link w:val="Style_41"/>
    <w:rPr>
      <w:rFonts w:asciiTheme="minorAscii" w:hAnsiTheme="minorHAnsi"/>
      <w:sz w:val="22"/>
    </w:rPr>
  </w:style>
  <w:style w:styleId="Style_42" w:type="paragraph">
    <w:name w:val="E_основной"/>
    <w:basedOn w:val="Style_4"/>
    <w:link w:val="Style_42_ch"/>
    <w:pPr>
      <w:spacing w:after="40"/>
      <w:ind w:firstLine="567"/>
      <w:jc w:val="both"/>
    </w:pPr>
  </w:style>
  <w:style w:styleId="Style_42_ch" w:type="character">
    <w:name w:val="E_основной"/>
    <w:basedOn w:val="Style_4_ch"/>
    <w:link w:val="Style_42"/>
  </w:style>
  <w:style w:styleId="Style_43" w:type="paragraph">
    <w:name w:val="xl71"/>
    <w:basedOn w:val="Style_4"/>
    <w:link w:val="Style_43_ch"/>
    <w:pPr>
      <w:spacing w:afterAutospacing="on" w:beforeAutospacing="on"/>
      <w:ind/>
    </w:pPr>
    <w:rPr>
      <w:rFonts w:ascii="Arial CYR" w:hAnsi="Arial CYR"/>
    </w:rPr>
  </w:style>
  <w:style w:styleId="Style_43_ch" w:type="character">
    <w:name w:val="xl71"/>
    <w:basedOn w:val="Style_4_ch"/>
    <w:link w:val="Style_43"/>
    <w:rPr>
      <w:rFonts w:ascii="Arial CYR" w:hAnsi="Arial CYR"/>
    </w:rPr>
  </w:style>
  <w:style w:styleId="Style_44" w:type="paragraph">
    <w:name w:val="xl117"/>
    <w:basedOn w:val="Style_4"/>
    <w:link w:val="Style_44_ch"/>
    <w:pPr>
      <w:spacing w:afterAutospacing="on" w:beforeAutospacing="on"/>
      <w:ind/>
    </w:pPr>
    <w:rPr>
      <w:rFonts w:ascii="Arial CYR" w:hAnsi="Arial CYR"/>
    </w:rPr>
  </w:style>
  <w:style w:styleId="Style_44_ch" w:type="character">
    <w:name w:val="xl117"/>
    <w:basedOn w:val="Style_4_ch"/>
    <w:link w:val="Style_44"/>
    <w:rPr>
      <w:rFonts w:ascii="Arial CYR" w:hAnsi="Arial CYR"/>
    </w:rPr>
  </w:style>
  <w:style w:styleId="Style_45" w:type="paragraph">
    <w:name w:val="xl50"/>
    <w:basedOn w:val="Style_4"/>
    <w:link w:val="Style_45_ch"/>
    <w:pPr>
      <w:spacing w:afterAutospacing="on" w:beforeAutospacing="on"/>
      <w:ind/>
      <w:jc w:val="center"/>
    </w:pPr>
    <w:rPr>
      <w:rFonts w:ascii="Arial CYR" w:hAnsi="Arial CYR"/>
    </w:rPr>
  </w:style>
  <w:style w:styleId="Style_45_ch" w:type="character">
    <w:name w:val="xl50"/>
    <w:basedOn w:val="Style_4_ch"/>
    <w:link w:val="Style_45"/>
    <w:rPr>
      <w:rFonts w:ascii="Arial CYR" w:hAnsi="Arial CYR"/>
    </w:rPr>
  </w:style>
  <w:style w:styleId="Style_46" w:type="paragraph">
    <w:name w:val="xl254"/>
    <w:basedOn w:val="Style_4"/>
    <w:link w:val="Style_46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46_ch" w:type="character">
    <w:name w:val="xl254"/>
    <w:basedOn w:val="Style_4_ch"/>
    <w:link w:val="Style_46"/>
    <w:rPr>
      <w:rFonts w:ascii="Arial CYR" w:hAnsi="Arial CYR"/>
      <w:color w:val="FF0000"/>
      <w:sz w:val="16"/>
    </w:rPr>
  </w:style>
  <w:style w:styleId="Style_47" w:type="paragraph">
    <w:name w:val="xl191"/>
    <w:basedOn w:val="Style_4"/>
    <w:link w:val="Style_47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47_ch" w:type="character">
    <w:name w:val="xl191"/>
    <w:basedOn w:val="Style_4_ch"/>
    <w:link w:val="Style_47"/>
    <w:rPr>
      <w:rFonts w:ascii="Arial CYR" w:hAnsi="Arial CYR"/>
      <w:sz w:val="16"/>
    </w:rPr>
  </w:style>
  <w:style w:styleId="Style_48" w:type="paragraph">
    <w:name w:val="xl266"/>
    <w:basedOn w:val="Style_4"/>
    <w:link w:val="Style_48_ch"/>
    <w:pPr>
      <w:spacing w:afterAutospacing="on" w:beforeAutospacing="on"/>
      <w:ind/>
    </w:pPr>
    <w:rPr>
      <w:rFonts w:ascii="Arial CYR" w:hAnsi="Arial CYR"/>
      <w:sz w:val="16"/>
    </w:rPr>
  </w:style>
  <w:style w:styleId="Style_48_ch" w:type="character">
    <w:name w:val="xl266"/>
    <w:basedOn w:val="Style_4_ch"/>
    <w:link w:val="Style_48"/>
    <w:rPr>
      <w:rFonts w:ascii="Arial CYR" w:hAnsi="Arial CYR"/>
      <w:sz w:val="16"/>
    </w:rPr>
  </w:style>
  <w:style w:styleId="Style_49" w:type="paragraph">
    <w:name w:val="xl203"/>
    <w:basedOn w:val="Style_4"/>
    <w:link w:val="Style_49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49_ch" w:type="character">
    <w:name w:val="xl203"/>
    <w:basedOn w:val="Style_4_ch"/>
    <w:link w:val="Style_49"/>
    <w:rPr>
      <w:rFonts w:ascii="Arial Unicode MS" w:hAnsi="Arial Unicode MS"/>
      <w:sz w:val="16"/>
    </w:rPr>
  </w:style>
  <w:style w:styleId="Style_50" w:type="paragraph">
    <w:name w:val="Body Text 2"/>
    <w:basedOn w:val="Style_4"/>
    <w:link w:val="Style_50_ch"/>
    <w:pPr>
      <w:spacing w:after="120" w:line="480" w:lineRule="auto"/>
      <w:ind/>
    </w:pPr>
  </w:style>
  <w:style w:styleId="Style_50_ch" w:type="character">
    <w:name w:val="Body Text 2"/>
    <w:basedOn w:val="Style_4_ch"/>
    <w:link w:val="Style_50"/>
  </w:style>
  <w:style w:styleId="Style_51" w:type="paragraph">
    <w:name w:val="xl144"/>
    <w:basedOn w:val="Style_4"/>
    <w:link w:val="Style_51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51_ch" w:type="character">
    <w:name w:val="xl144"/>
    <w:basedOn w:val="Style_4_ch"/>
    <w:link w:val="Style_51"/>
    <w:rPr>
      <w:rFonts w:ascii="Arial Unicode MS" w:hAnsi="Arial Unicode MS"/>
      <w:sz w:val="16"/>
    </w:rPr>
  </w:style>
  <w:style w:styleId="Style_52" w:type="paragraph">
    <w:name w:val="xl271"/>
    <w:basedOn w:val="Style_4"/>
    <w:link w:val="Style_52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52_ch" w:type="character">
    <w:name w:val="xl271"/>
    <w:basedOn w:val="Style_4_ch"/>
    <w:link w:val="Style_52"/>
    <w:rPr>
      <w:rFonts w:ascii="Arial CYR" w:hAnsi="Arial CYR"/>
      <w:sz w:val="16"/>
    </w:rPr>
  </w:style>
  <w:style w:styleId="Style_53" w:type="paragraph">
    <w:name w:val="font10"/>
    <w:basedOn w:val="Style_4"/>
    <w:link w:val="Style_53_ch"/>
    <w:pPr>
      <w:spacing w:afterAutospacing="on" w:beforeAutospacing="on"/>
      <w:ind/>
    </w:pPr>
    <w:rPr>
      <w:u w:val="single"/>
    </w:rPr>
  </w:style>
  <w:style w:styleId="Style_53_ch" w:type="character">
    <w:name w:val="font10"/>
    <w:basedOn w:val="Style_4_ch"/>
    <w:link w:val="Style_53"/>
    <w:rPr>
      <w:u w:val="single"/>
    </w:rPr>
  </w:style>
  <w:style w:styleId="Style_54" w:type="paragraph">
    <w:name w:val="xl258"/>
    <w:basedOn w:val="Style_4"/>
    <w:link w:val="Style_54_ch"/>
    <w:pPr>
      <w:spacing w:afterAutospacing="on" w:beforeAutospacing="on"/>
      <w:ind/>
    </w:pPr>
    <w:rPr>
      <w:rFonts w:ascii="Arial CYR" w:hAnsi="Arial CYR"/>
      <w:sz w:val="16"/>
    </w:rPr>
  </w:style>
  <w:style w:styleId="Style_54_ch" w:type="character">
    <w:name w:val="xl258"/>
    <w:basedOn w:val="Style_4_ch"/>
    <w:link w:val="Style_54"/>
    <w:rPr>
      <w:rFonts w:ascii="Arial CYR" w:hAnsi="Arial CYR"/>
      <w:sz w:val="16"/>
    </w:rPr>
  </w:style>
  <w:style w:styleId="Style_55" w:type="paragraph">
    <w:name w:val="абзац-1"/>
    <w:basedOn w:val="Style_4"/>
    <w:link w:val="Style_55_ch"/>
    <w:pPr>
      <w:spacing w:line="360" w:lineRule="auto"/>
      <w:ind w:firstLine="709"/>
    </w:pPr>
  </w:style>
  <w:style w:styleId="Style_55_ch" w:type="character">
    <w:name w:val="абзац-1"/>
    <w:basedOn w:val="Style_4_ch"/>
    <w:link w:val="Style_55"/>
  </w:style>
  <w:style w:styleId="Style_56" w:type="paragraph">
    <w:name w:val="Обычный (тбл)"/>
    <w:basedOn w:val="Style_4"/>
    <w:link w:val="Style_56_ch"/>
    <w:pPr>
      <w:spacing w:after="80" w:before="40"/>
      <w:ind/>
    </w:pPr>
    <w:rPr>
      <w:sz w:val="22"/>
    </w:rPr>
  </w:style>
  <w:style w:styleId="Style_56_ch" w:type="character">
    <w:name w:val="Обычный (тбл)"/>
    <w:basedOn w:val="Style_4_ch"/>
    <w:link w:val="Style_56"/>
    <w:rPr>
      <w:sz w:val="22"/>
    </w:rPr>
  </w:style>
  <w:style w:styleId="Style_57" w:type="paragraph">
    <w:name w:val="List 5"/>
    <w:basedOn w:val="Style_4"/>
    <w:link w:val="Style_57_ch"/>
    <w:pPr>
      <w:ind w:hanging="283" w:left="1415"/>
    </w:pPr>
  </w:style>
  <w:style w:styleId="Style_57_ch" w:type="character">
    <w:name w:val="List 5"/>
    <w:basedOn w:val="Style_4_ch"/>
    <w:link w:val="Style_57"/>
  </w:style>
  <w:style w:styleId="Style_58" w:type="paragraph">
    <w:name w:val="xl180"/>
    <w:basedOn w:val="Style_4"/>
    <w:link w:val="Style_58_ch"/>
    <w:pPr>
      <w:spacing w:afterAutospacing="on" w:beforeAutospacing="on"/>
      <w:ind/>
      <w:jc w:val="center"/>
    </w:pPr>
  </w:style>
  <w:style w:styleId="Style_58_ch" w:type="character">
    <w:name w:val="xl180"/>
    <w:basedOn w:val="Style_4_ch"/>
    <w:link w:val="Style_58"/>
  </w:style>
  <w:style w:styleId="Style_59" w:type="paragraph">
    <w:name w:val="xl92"/>
    <w:basedOn w:val="Style_4"/>
    <w:link w:val="Style_59_ch"/>
    <w:pPr>
      <w:spacing w:afterAutospacing="on" w:beforeAutospacing="on"/>
      <w:ind/>
    </w:pPr>
    <w:rPr>
      <w:rFonts w:ascii="Arial Unicode MS" w:hAnsi="Arial Unicode MS"/>
    </w:rPr>
  </w:style>
  <w:style w:styleId="Style_59_ch" w:type="character">
    <w:name w:val="xl92"/>
    <w:basedOn w:val="Style_4_ch"/>
    <w:link w:val="Style_59"/>
    <w:rPr>
      <w:rFonts w:ascii="Arial Unicode MS" w:hAnsi="Arial Unicode MS"/>
    </w:rPr>
  </w:style>
  <w:style w:styleId="Style_60" w:type="paragraph">
    <w:name w:val="xl168"/>
    <w:basedOn w:val="Style_4"/>
    <w:link w:val="Style_60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60_ch" w:type="character">
    <w:name w:val="xl168"/>
    <w:basedOn w:val="Style_4_ch"/>
    <w:link w:val="Style_60"/>
    <w:rPr>
      <w:rFonts w:ascii="Arial CYR" w:hAnsi="Arial CYR"/>
      <w:sz w:val="16"/>
    </w:rPr>
  </w:style>
  <w:style w:styleId="Style_61" w:type="paragraph">
    <w:name w:val="xl154"/>
    <w:basedOn w:val="Style_4"/>
    <w:link w:val="Style_61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61_ch" w:type="character">
    <w:name w:val="xl154"/>
    <w:basedOn w:val="Style_4_ch"/>
    <w:link w:val="Style_61"/>
    <w:rPr>
      <w:rFonts w:ascii="Arial Unicode MS" w:hAnsi="Arial Unicode MS"/>
      <w:sz w:val="16"/>
    </w:rPr>
  </w:style>
  <w:style w:styleId="Style_62" w:type="paragraph">
    <w:name w:val="xl228"/>
    <w:basedOn w:val="Style_4"/>
    <w:link w:val="Style_62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62_ch" w:type="character">
    <w:name w:val="xl228"/>
    <w:basedOn w:val="Style_4_ch"/>
    <w:link w:val="Style_62"/>
    <w:rPr>
      <w:rFonts w:ascii="Arial CYR" w:hAnsi="Arial CYR"/>
      <w:color w:val="FF0000"/>
      <w:sz w:val="16"/>
    </w:rPr>
  </w:style>
  <w:style w:styleId="Style_63" w:type="paragraph">
    <w:name w:val="xl215"/>
    <w:basedOn w:val="Style_4"/>
    <w:link w:val="Style_63_ch"/>
    <w:pPr>
      <w:spacing w:afterAutospacing="on" w:beforeAutospacing="on"/>
      <w:ind/>
      <w:jc w:val="center"/>
    </w:pPr>
    <w:rPr>
      <w:color w:val="FF0000"/>
    </w:rPr>
  </w:style>
  <w:style w:styleId="Style_63_ch" w:type="character">
    <w:name w:val="xl215"/>
    <w:basedOn w:val="Style_4_ch"/>
    <w:link w:val="Style_63"/>
    <w:rPr>
      <w:color w:val="FF0000"/>
    </w:rPr>
  </w:style>
  <w:style w:styleId="Style_64" w:type="paragraph">
    <w:name w:val="xl174"/>
    <w:basedOn w:val="Style_4"/>
    <w:link w:val="Style_64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64_ch" w:type="character">
    <w:name w:val="xl174"/>
    <w:basedOn w:val="Style_4_ch"/>
    <w:link w:val="Style_64"/>
    <w:rPr>
      <w:rFonts w:ascii="Arial CYR" w:hAnsi="Arial CYR"/>
      <w:sz w:val="16"/>
    </w:rPr>
  </w:style>
  <w:style w:styleId="Style_65" w:type="paragraph">
    <w:name w:val="xl73"/>
    <w:basedOn w:val="Style_4"/>
    <w:link w:val="Style_65_ch"/>
    <w:pPr>
      <w:spacing w:afterAutospacing="on" w:beforeAutospacing="on"/>
      <w:ind/>
    </w:pPr>
    <w:rPr>
      <w:rFonts w:ascii="Arial CYR" w:hAnsi="Arial CYR"/>
    </w:rPr>
  </w:style>
  <w:style w:styleId="Style_65_ch" w:type="character">
    <w:name w:val="xl73"/>
    <w:basedOn w:val="Style_4_ch"/>
    <w:link w:val="Style_65"/>
    <w:rPr>
      <w:rFonts w:ascii="Arial CYR" w:hAnsi="Arial CYR"/>
    </w:rPr>
  </w:style>
  <w:style w:styleId="Style_66" w:type="paragraph">
    <w:name w:val="xl181"/>
    <w:basedOn w:val="Style_4"/>
    <w:link w:val="Style_66_ch"/>
    <w:pPr>
      <w:spacing w:afterAutospacing="on" w:beforeAutospacing="on"/>
      <w:ind/>
      <w:jc w:val="center"/>
    </w:pPr>
  </w:style>
  <w:style w:styleId="Style_66_ch" w:type="character">
    <w:name w:val="xl181"/>
    <w:basedOn w:val="Style_4_ch"/>
    <w:link w:val="Style_66"/>
  </w:style>
  <w:style w:styleId="Style_67" w:type="paragraph">
    <w:name w:val="xl225"/>
    <w:basedOn w:val="Style_4"/>
    <w:link w:val="Style_67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67_ch" w:type="character">
    <w:name w:val="xl225"/>
    <w:basedOn w:val="Style_4_ch"/>
    <w:link w:val="Style_67"/>
    <w:rPr>
      <w:rFonts w:ascii="Arial CYR" w:hAnsi="Arial CYR"/>
      <w:color w:val="FF0000"/>
      <w:sz w:val="16"/>
    </w:rPr>
  </w:style>
  <w:style w:styleId="Style_68" w:type="paragraph">
    <w:name w:val="Normal Indent"/>
    <w:basedOn w:val="Style_4"/>
    <w:link w:val="Style_68_ch"/>
    <w:pPr>
      <w:ind w:firstLine="0" w:left="720"/>
    </w:pPr>
    <w:rPr>
      <w:sz w:val="20"/>
    </w:rPr>
  </w:style>
  <w:style w:styleId="Style_68_ch" w:type="character">
    <w:name w:val="Normal Indent"/>
    <w:basedOn w:val="Style_4_ch"/>
    <w:link w:val="Style_68"/>
    <w:rPr>
      <w:sz w:val="20"/>
    </w:rPr>
  </w:style>
  <w:style w:styleId="Style_69" w:type="paragraph">
    <w:name w:val="Обычный1"/>
    <w:link w:val="Style_69_ch"/>
    <w:rPr>
      <w:rFonts w:ascii="Times New Roman" w:hAnsi="Times New Roman"/>
      <w:sz w:val="24"/>
    </w:rPr>
  </w:style>
  <w:style w:styleId="Style_69_ch" w:type="character">
    <w:name w:val="Обычный1"/>
    <w:link w:val="Style_69"/>
    <w:rPr>
      <w:rFonts w:ascii="Times New Roman" w:hAnsi="Times New Roman"/>
      <w:sz w:val="24"/>
    </w:rPr>
  </w:style>
  <w:style w:styleId="Style_70" w:type="paragraph">
    <w:name w:val="xl24"/>
    <w:basedOn w:val="Style_4"/>
    <w:link w:val="Style_70_ch"/>
    <w:pPr>
      <w:spacing w:afterAutospacing="on" w:beforeAutospacing="on"/>
      <w:ind/>
    </w:pPr>
    <w:rPr>
      <w:rFonts w:ascii="Arial CYR" w:hAnsi="Arial CYR"/>
    </w:rPr>
  </w:style>
  <w:style w:styleId="Style_70_ch" w:type="character">
    <w:name w:val="xl24"/>
    <w:basedOn w:val="Style_4_ch"/>
    <w:link w:val="Style_70"/>
    <w:rPr>
      <w:rFonts w:ascii="Arial CYR" w:hAnsi="Arial CYR"/>
    </w:rPr>
  </w:style>
  <w:style w:styleId="Style_71" w:type="paragraph">
    <w:name w:val="xl242"/>
    <w:basedOn w:val="Style_4"/>
    <w:link w:val="Style_71_ch"/>
    <w:pPr>
      <w:spacing w:afterAutospacing="on" w:beforeAutospacing="on"/>
      <w:ind/>
      <w:jc w:val="both"/>
    </w:pPr>
    <w:rPr>
      <w:color w:val="FF0000"/>
    </w:rPr>
  </w:style>
  <w:style w:styleId="Style_71_ch" w:type="character">
    <w:name w:val="xl242"/>
    <w:basedOn w:val="Style_4_ch"/>
    <w:link w:val="Style_71"/>
    <w:rPr>
      <w:color w:val="FF0000"/>
    </w:rPr>
  </w:style>
  <w:style w:styleId="Style_72" w:type="paragraph">
    <w:name w:val="xl146"/>
    <w:basedOn w:val="Style_4"/>
    <w:link w:val="Style_72_ch"/>
    <w:pPr>
      <w:spacing w:afterAutospacing="on" w:beforeAutospacing="on"/>
      <w:ind/>
    </w:pPr>
    <w:rPr>
      <w:rFonts w:ascii="Arial CYR" w:hAnsi="Arial CYR"/>
      <w:sz w:val="16"/>
    </w:rPr>
  </w:style>
  <w:style w:styleId="Style_72_ch" w:type="character">
    <w:name w:val="xl146"/>
    <w:basedOn w:val="Style_4_ch"/>
    <w:link w:val="Style_72"/>
    <w:rPr>
      <w:rFonts w:ascii="Arial CYR" w:hAnsi="Arial CYR"/>
      <w:sz w:val="16"/>
    </w:rPr>
  </w:style>
  <w:style w:styleId="Style_73" w:type="paragraph">
    <w:name w:val="index 4"/>
    <w:basedOn w:val="Style_4"/>
    <w:next w:val="Style_4"/>
    <w:link w:val="Style_73_ch"/>
    <w:pPr>
      <w:ind w:hanging="240" w:left="960"/>
    </w:pPr>
  </w:style>
  <w:style w:styleId="Style_73_ch" w:type="character">
    <w:name w:val="index 4"/>
    <w:basedOn w:val="Style_4_ch"/>
    <w:link w:val="Style_73"/>
  </w:style>
  <w:style w:styleId="Style_74" w:type="paragraph">
    <w:name w:val="Обычный (веб)1"/>
    <w:basedOn w:val="Style_4"/>
    <w:link w:val="Style_74_ch"/>
    <w:pPr>
      <w:spacing w:afterAutospacing="on" w:beforeAutospacing="on"/>
      <w:ind/>
    </w:pPr>
  </w:style>
  <w:style w:styleId="Style_74_ch" w:type="character">
    <w:name w:val="Обычный (веб)1"/>
    <w:basedOn w:val="Style_4_ch"/>
    <w:link w:val="Style_74"/>
  </w:style>
  <w:style w:styleId="Style_75" w:type="paragraph">
    <w:name w:val="xl132"/>
    <w:basedOn w:val="Style_4"/>
    <w:link w:val="Style_75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75_ch" w:type="character">
    <w:name w:val="xl132"/>
    <w:basedOn w:val="Style_4_ch"/>
    <w:link w:val="Style_75"/>
    <w:rPr>
      <w:rFonts w:ascii="Arial Unicode MS" w:hAnsi="Arial Unicode MS"/>
      <w:sz w:val="16"/>
    </w:rPr>
  </w:style>
  <w:style w:styleId="Style_76" w:type="paragraph">
    <w:name w:val="Normal (Web)1"/>
    <w:basedOn w:val="Style_4"/>
    <w:link w:val="Style_76_ch"/>
    <w:pPr>
      <w:spacing w:afterAutospacing="on" w:beforeAutospacing="on"/>
      <w:ind/>
    </w:pPr>
  </w:style>
  <w:style w:styleId="Style_76_ch" w:type="character">
    <w:name w:val="Normal (Web)1"/>
    <w:basedOn w:val="Style_4_ch"/>
    <w:link w:val="Style_76"/>
  </w:style>
  <w:style w:styleId="Style_77" w:type="paragraph">
    <w:name w:val="heading 3"/>
    <w:basedOn w:val="Style_78"/>
    <w:next w:val="Style_4"/>
    <w:link w:val="Style_77_ch"/>
    <w:uiPriority w:val="9"/>
    <w:qFormat/>
    <w:pPr>
      <w:numPr>
        <w:ilvl w:val="2"/>
      </w:numPr>
      <w:ind w:hanging="576" w:left="576"/>
      <w:outlineLvl w:val="2"/>
    </w:pPr>
    <w:rPr>
      <w:sz w:val="24"/>
    </w:rPr>
  </w:style>
  <w:style w:styleId="Style_77_ch" w:type="character">
    <w:name w:val="heading 3"/>
    <w:basedOn w:val="Style_78_ch"/>
    <w:link w:val="Style_77"/>
    <w:rPr>
      <w:sz w:val="24"/>
    </w:rPr>
  </w:style>
  <w:style w:styleId="Style_79" w:type="paragraph">
    <w:name w:val="xl102"/>
    <w:basedOn w:val="Style_4"/>
    <w:link w:val="Style_79_ch"/>
    <w:pPr>
      <w:spacing w:afterAutospacing="on" w:beforeAutospacing="on"/>
      <w:ind w:firstLine="100"/>
    </w:pPr>
    <w:rPr>
      <w:rFonts w:ascii="Arial Unicode MS" w:hAnsi="Arial Unicode MS"/>
    </w:rPr>
  </w:style>
  <w:style w:styleId="Style_79_ch" w:type="character">
    <w:name w:val="xl102"/>
    <w:basedOn w:val="Style_4_ch"/>
    <w:link w:val="Style_79"/>
    <w:rPr>
      <w:rFonts w:ascii="Arial Unicode MS" w:hAnsi="Arial Unicode MS"/>
    </w:rPr>
  </w:style>
  <w:style w:styleId="Style_80" w:type="paragraph">
    <w:name w:val="Абзац списка3"/>
    <w:basedOn w:val="Style_4"/>
    <w:link w:val="Style_80_ch"/>
    <w:pPr>
      <w:ind w:firstLine="0" w:left="720"/>
    </w:pPr>
  </w:style>
  <w:style w:styleId="Style_80_ch" w:type="character">
    <w:name w:val="Абзац списка3"/>
    <w:basedOn w:val="Style_4_ch"/>
    <w:link w:val="Style_80"/>
  </w:style>
  <w:style w:styleId="Style_81" w:type="paragraph">
    <w:name w:val="xl217"/>
    <w:basedOn w:val="Style_4"/>
    <w:link w:val="Style_81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81_ch" w:type="character">
    <w:name w:val="xl217"/>
    <w:basedOn w:val="Style_4_ch"/>
    <w:link w:val="Style_81"/>
    <w:rPr>
      <w:rFonts w:ascii="Arial Unicode MS" w:hAnsi="Arial Unicode MS"/>
      <w:sz w:val="16"/>
    </w:rPr>
  </w:style>
  <w:style w:styleId="Style_82" w:type="paragraph">
    <w:name w:val="Comment"/>
    <w:basedOn w:val="Style_83"/>
    <w:link w:val="Style_82_ch"/>
    <w:rPr>
      <w:color w:val="0000FF"/>
    </w:rPr>
  </w:style>
  <w:style w:styleId="Style_82_ch" w:type="character">
    <w:name w:val="Comment"/>
    <w:basedOn w:val="Style_83_ch"/>
    <w:link w:val="Style_82"/>
    <w:rPr>
      <w:color w:val="0000FF"/>
    </w:rPr>
  </w:style>
  <w:style w:styleId="Style_84" w:type="paragraph">
    <w:name w:val="xl103"/>
    <w:basedOn w:val="Style_4"/>
    <w:link w:val="Style_84_ch"/>
    <w:pPr>
      <w:spacing w:afterAutospacing="on" w:beforeAutospacing="on"/>
      <w:ind/>
      <w:jc w:val="center"/>
    </w:pPr>
    <w:rPr>
      <w:rFonts w:ascii="Arial Unicode MS" w:hAnsi="Arial Unicode MS"/>
    </w:rPr>
  </w:style>
  <w:style w:styleId="Style_84_ch" w:type="character">
    <w:name w:val="xl103"/>
    <w:basedOn w:val="Style_4_ch"/>
    <w:link w:val="Style_84"/>
    <w:rPr>
      <w:rFonts w:ascii="Arial Unicode MS" w:hAnsi="Arial Unicode MS"/>
    </w:rPr>
  </w:style>
  <w:style w:styleId="Style_85" w:type="paragraph">
    <w:name w:val="xl188"/>
    <w:basedOn w:val="Style_4"/>
    <w:link w:val="Style_85_ch"/>
    <w:pPr>
      <w:spacing w:afterAutospacing="on" w:beforeAutospacing="on"/>
      <w:ind/>
      <w:jc w:val="center"/>
    </w:pPr>
    <w:rPr>
      <w:sz w:val="16"/>
    </w:rPr>
  </w:style>
  <w:style w:styleId="Style_85_ch" w:type="character">
    <w:name w:val="xl188"/>
    <w:basedOn w:val="Style_4_ch"/>
    <w:link w:val="Style_85"/>
    <w:rPr>
      <w:sz w:val="16"/>
    </w:rPr>
  </w:style>
  <w:style w:styleId="Style_86" w:type="paragraph">
    <w:name w:val="xl143"/>
    <w:basedOn w:val="Style_4"/>
    <w:link w:val="Style_86_ch"/>
    <w:pPr>
      <w:spacing w:afterAutospacing="on" w:beforeAutospacing="on"/>
      <w:ind/>
    </w:pPr>
    <w:rPr>
      <w:rFonts w:ascii="Arial Unicode MS" w:hAnsi="Arial Unicode MS"/>
      <w:sz w:val="16"/>
    </w:rPr>
  </w:style>
  <w:style w:styleId="Style_86_ch" w:type="character">
    <w:name w:val="xl143"/>
    <w:basedOn w:val="Style_4_ch"/>
    <w:link w:val="Style_86"/>
    <w:rPr>
      <w:rFonts w:ascii="Arial Unicode MS" w:hAnsi="Arial Unicode MS"/>
      <w:sz w:val="16"/>
    </w:rPr>
  </w:style>
  <w:style w:styleId="Style_87" w:type="paragraph">
    <w:name w:val="заголовок5.71"/>
    <w:basedOn w:val="Style_4"/>
    <w:next w:val="Style_4"/>
    <w:link w:val="Style_87_ch"/>
    <w:pPr>
      <w:keepNext w:val="1"/>
      <w:ind/>
    </w:pPr>
    <w:rPr>
      <w:b w:val="1"/>
      <w:sz w:val="16"/>
    </w:rPr>
  </w:style>
  <w:style w:styleId="Style_87_ch" w:type="character">
    <w:name w:val="заголовок5.71"/>
    <w:basedOn w:val="Style_4_ch"/>
    <w:link w:val="Style_87"/>
    <w:rPr>
      <w:b w:val="1"/>
      <w:sz w:val="16"/>
    </w:rPr>
  </w:style>
  <w:style w:styleId="Style_88" w:type="paragraph">
    <w:name w:val="перечисл"/>
    <w:basedOn w:val="Style_4"/>
    <w:link w:val="Style_88_ch"/>
    <w:pPr>
      <w:numPr>
        <w:numId w:val="2"/>
      </w:numPr>
      <w:spacing w:before="100" w:line="264" w:lineRule="auto"/>
      <w:ind/>
    </w:pPr>
  </w:style>
  <w:style w:styleId="Style_88_ch" w:type="character">
    <w:name w:val="перечисл"/>
    <w:basedOn w:val="Style_4_ch"/>
    <w:link w:val="Style_88"/>
  </w:style>
  <w:style w:styleId="Style_89" w:type="paragraph">
    <w:name w:val="List Number"/>
    <w:basedOn w:val="Style_4"/>
    <w:link w:val="Style_89_ch"/>
    <w:pPr>
      <w:numPr>
        <w:numId w:val="3"/>
      </w:numPr>
    </w:pPr>
    <w:rPr>
      <w:sz w:val="20"/>
    </w:rPr>
  </w:style>
  <w:style w:styleId="Style_89_ch" w:type="character">
    <w:name w:val="List Number"/>
    <w:basedOn w:val="Style_4_ch"/>
    <w:link w:val="Style_89"/>
    <w:rPr>
      <w:sz w:val="20"/>
    </w:rPr>
  </w:style>
  <w:style w:styleId="Style_90" w:type="paragraph">
    <w:name w:val="Знак примечания1"/>
    <w:basedOn w:val="Style_83"/>
    <w:link w:val="Style_90_ch"/>
    <w:rPr>
      <w:sz w:val="16"/>
    </w:rPr>
  </w:style>
  <w:style w:styleId="Style_90_ch" w:type="character">
    <w:name w:val="Знак примечания1"/>
    <w:basedOn w:val="Style_83_ch"/>
    <w:link w:val="Style_90"/>
    <w:rPr>
      <w:sz w:val="16"/>
    </w:rPr>
  </w:style>
  <w:style w:styleId="Style_91" w:type="paragraph">
    <w:name w:val="xl127"/>
    <w:basedOn w:val="Style_4"/>
    <w:link w:val="Style_91_ch"/>
    <w:pPr>
      <w:spacing w:afterAutospacing="on" w:beforeAutospacing="on"/>
      <w:ind/>
    </w:pPr>
    <w:rPr>
      <w:rFonts w:ascii="Arial CYR" w:hAnsi="Arial CYR"/>
    </w:rPr>
  </w:style>
  <w:style w:styleId="Style_91_ch" w:type="character">
    <w:name w:val="xl127"/>
    <w:basedOn w:val="Style_4_ch"/>
    <w:link w:val="Style_91"/>
    <w:rPr>
      <w:rFonts w:ascii="Arial CYR" w:hAnsi="Arial CYR"/>
    </w:rPr>
  </w:style>
  <w:style w:styleId="Style_92" w:type="paragraph">
    <w:name w:val="абз1)"/>
    <w:basedOn w:val="Style_93"/>
    <w:link w:val="Style_92_ch"/>
    <w:pPr>
      <w:numPr>
        <w:numId w:val="4"/>
      </w:numPr>
    </w:pPr>
  </w:style>
  <w:style w:styleId="Style_92_ch" w:type="character">
    <w:name w:val="абз1)"/>
    <w:basedOn w:val="Style_93_ch"/>
    <w:link w:val="Style_92"/>
  </w:style>
  <w:style w:styleId="Style_94" w:type="paragraph">
    <w:name w:val="Text body"/>
    <w:basedOn w:val="Style_4"/>
    <w:link w:val="Style_94_ch"/>
    <w:pPr>
      <w:spacing w:before="40"/>
      <w:ind/>
    </w:pPr>
    <w:rPr>
      <w:rFonts w:ascii="Arial" w:hAnsi="Arial"/>
      <w:sz w:val="18"/>
    </w:rPr>
  </w:style>
  <w:style w:styleId="Style_94_ch" w:type="character">
    <w:name w:val="Text body"/>
    <w:basedOn w:val="Style_4_ch"/>
    <w:link w:val="Style_94"/>
    <w:rPr>
      <w:rFonts w:ascii="Arial" w:hAnsi="Arial"/>
      <w:sz w:val="18"/>
    </w:rPr>
  </w:style>
  <w:style w:styleId="Style_95" w:type="paragraph">
    <w:name w:val="xl136"/>
    <w:basedOn w:val="Style_4"/>
    <w:link w:val="Style_95_ch"/>
    <w:pPr>
      <w:spacing w:afterAutospacing="on" w:beforeAutospacing="on"/>
      <w:ind/>
    </w:pPr>
    <w:rPr>
      <w:rFonts w:ascii="Arial Unicode MS" w:hAnsi="Arial Unicode MS"/>
      <w:sz w:val="16"/>
    </w:rPr>
  </w:style>
  <w:style w:styleId="Style_95_ch" w:type="character">
    <w:name w:val="xl136"/>
    <w:basedOn w:val="Style_4_ch"/>
    <w:link w:val="Style_95"/>
    <w:rPr>
      <w:rFonts w:ascii="Arial Unicode MS" w:hAnsi="Arial Unicode MS"/>
      <w:sz w:val="16"/>
    </w:rPr>
  </w:style>
  <w:style w:styleId="Style_96" w:type="paragraph">
    <w:name w:val="xl149"/>
    <w:basedOn w:val="Style_4"/>
    <w:link w:val="Style_96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96_ch" w:type="character">
    <w:name w:val="xl149"/>
    <w:basedOn w:val="Style_4_ch"/>
    <w:link w:val="Style_96"/>
    <w:rPr>
      <w:rFonts w:ascii="Arial CYR" w:hAnsi="Arial CYR"/>
      <w:sz w:val="16"/>
    </w:rPr>
  </w:style>
  <w:style w:styleId="Style_97" w:type="paragraph">
    <w:name w:val="xl250"/>
    <w:basedOn w:val="Style_4"/>
    <w:link w:val="Style_97_ch"/>
    <w:pPr>
      <w:spacing w:afterAutospacing="on" w:beforeAutospacing="on"/>
      <w:ind/>
    </w:pPr>
    <w:rPr>
      <w:rFonts w:ascii="Arial Unicode MS" w:hAnsi="Arial Unicode MS"/>
      <w:sz w:val="16"/>
    </w:rPr>
  </w:style>
  <w:style w:styleId="Style_97_ch" w:type="character">
    <w:name w:val="xl250"/>
    <w:basedOn w:val="Style_4_ch"/>
    <w:link w:val="Style_97"/>
    <w:rPr>
      <w:rFonts w:ascii="Arial Unicode MS" w:hAnsi="Arial Unicode MS"/>
      <w:sz w:val="16"/>
    </w:rPr>
  </w:style>
  <w:style w:styleId="Style_98" w:type="paragraph">
    <w:name w:val="xl140"/>
    <w:basedOn w:val="Style_4"/>
    <w:link w:val="Style_98_ch"/>
    <w:pPr>
      <w:spacing w:afterAutospacing="on" w:beforeAutospacing="on"/>
      <w:ind/>
    </w:pPr>
    <w:rPr>
      <w:rFonts w:ascii="Arial CYR" w:hAnsi="Arial CYR"/>
      <w:sz w:val="16"/>
    </w:rPr>
  </w:style>
  <w:style w:styleId="Style_98_ch" w:type="character">
    <w:name w:val="xl140"/>
    <w:basedOn w:val="Style_4_ch"/>
    <w:link w:val="Style_98"/>
    <w:rPr>
      <w:rFonts w:ascii="Arial CYR" w:hAnsi="Arial CYR"/>
      <w:sz w:val="16"/>
    </w:rPr>
  </w:style>
  <w:style w:styleId="Style_99" w:type="paragraph">
    <w:name w:val="xl40"/>
    <w:basedOn w:val="Style_4"/>
    <w:link w:val="Style_99_ch"/>
    <w:pPr>
      <w:spacing w:afterAutospacing="on" w:beforeAutospacing="on"/>
      <w:ind/>
    </w:pPr>
    <w:rPr>
      <w:rFonts w:ascii="Arial CYR" w:hAnsi="Arial CYR"/>
    </w:rPr>
  </w:style>
  <w:style w:styleId="Style_99_ch" w:type="character">
    <w:name w:val="xl40"/>
    <w:basedOn w:val="Style_4_ch"/>
    <w:link w:val="Style_99"/>
    <w:rPr>
      <w:rFonts w:ascii="Arial CYR" w:hAnsi="Arial CYR"/>
    </w:rPr>
  </w:style>
  <w:style w:styleId="Style_100" w:type="paragraph">
    <w:name w:val="xl282"/>
    <w:basedOn w:val="Style_4"/>
    <w:link w:val="Style_100_ch"/>
    <w:pPr>
      <w:spacing w:afterAutospacing="on" w:beforeAutospacing="on"/>
      <w:ind/>
      <w:jc w:val="center"/>
    </w:pPr>
    <w:rPr>
      <w:rFonts w:ascii="Arial CYR" w:hAnsi="Arial CYR"/>
      <w:b w:val="1"/>
      <w:sz w:val="16"/>
    </w:rPr>
  </w:style>
  <w:style w:styleId="Style_100_ch" w:type="character">
    <w:name w:val="xl282"/>
    <w:basedOn w:val="Style_4_ch"/>
    <w:link w:val="Style_100"/>
    <w:rPr>
      <w:rFonts w:ascii="Arial CYR" w:hAnsi="Arial CYR"/>
      <w:b w:val="1"/>
      <w:sz w:val="16"/>
    </w:rPr>
  </w:style>
  <w:style w:styleId="Style_101" w:type="paragraph">
    <w:name w:val="xl67"/>
    <w:basedOn w:val="Style_4"/>
    <w:link w:val="Style_101_ch"/>
    <w:pPr>
      <w:spacing w:afterAutospacing="on" w:beforeAutospacing="on"/>
      <w:ind/>
    </w:pPr>
    <w:rPr>
      <w:rFonts w:ascii="Arial CYR" w:hAnsi="Arial CYR"/>
    </w:rPr>
  </w:style>
  <w:style w:styleId="Style_101_ch" w:type="character">
    <w:name w:val="xl67"/>
    <w:basedOn w:val="Style_4_ch"/>
    <w:link w:val="Style_101"/>
    <w:rPr>
      <w:rFonts w:ascii="Arial CYR" w:hAnsi="Arial CYR"/>
    </w:rPr>
  </w:style>
  <w:style w:styleId="Style_102" w:type="paragraph">
    <w:name w:val="Обычный5"/>
    <w:link w:val="Style_102_ch"/>
    <w:pPr>
      <w:spacing w:after="0" w:line="288" w:lineRule="auto"/>
      <w:ind w:firstLine="567"/>
      <w:jc w:val="both"/>
    </w:pPr>
    <w:rPr>
      <w:rFonts w:ascii="Arial" w:hAnsi="Arial"/>
    </w:rPr>
  </w:style>
  <w:style w:styleId="Style_102_ch" w:type="character">
    <w:name w:val="Обычный5"/>
    <w:link w:val="Style_102"/>
    <w:rPr>
      <w:rFonts w:ascii="Arial" w:hAnsi="Arial"/>
    </w:rPr>
  </w:style>
  <w:style w:styleId="Style_103" w:type="paragraph">
    <w:name w:val="Body Text"/>
    <w:basedOn w:val="Style_4"/>
    <w:link w:val="Style_103_ch"/>
  </w:style>
  <w:style w:styleId="Style_103_ch" w:type="character">
    <w:name w:val="Body Text"/>
    <w:basedOn w:val="Style_4_ch"/>
    <w:link w:val="Style_103"/>
  </w:style>
  <w:style w:styleId="Style_104" w:type="paragraph">
    <w:name w:val="xl27"/>
    <w:basedOn w:val="Style_4"/>
    <w:link w:val="Style_104_ch"/>
    <w:pPr>
      <w:spacing w:afterAutospacing="on" w:beforeAutospacing="on"/>
      <w:ind/>
      <w:jc w:val="center"/>
    </w:pPr>
    <w:rPr>
      <w:rFonts w:ascii="Arial" w:hAnsi="Arial"/>
    </w:rPr>
  </w:style>
  <w:style w:styleId="Style_104_ch" w:type="character">
    <w:name w:val="xl27"/>
    <w:basedOn w:val="Style_4_ch"/>
    <w:link w:val="Style_104"/>
    <w:rPr>
      <w:rFonts w:ascii="Arial" w:hAnsi="Arial"/>
    </w:rPr>
  </w:style>
  <w:style w:styleId="Style_105" w:type="paragraph">
    <w:name w:val="xl90"/>
    <w:basedOn w:val="Style_4"/>
    <w:link w:val="Style_105_ch"/>
    <w:pPr>
      <w:spacing w:afterAutospacing="on" w:beforeAutospacing="on"/>
      <w:ind/>
      <w:jc w:val="center"/>
    </w:pPr>
    <w:rPr>
      <w:rFonts w:ascii="Arial Unicode MS" w:hAnsi="Arial Unicode MS"/>
    </w:rPr>
  </w:style>
  <w:style w:styleId="Style_105_ch" w:type="character">
    <w:name w:val="xl90"/>
    <w:basedOn w:val="Style_4_ch"/>
    <w:link w:val="Style_105"/>
    <w:rPr>
      <w:rFonts w:ascii="Arial Unicode MS" w:hAnsi="Arial Unicode MS"/>
    </w:rPr>
  </w:style>
  <w:style w:styleId="Style_106" w:type="paragraph">
    <w:name w:val="xl110"/>
    <w:basedOn w:val="Style_4"/>
    <w:link w:val="Style_106_ch"/>
    <w:pPr>
      <w:spacing w:afterAutospacing="on" w:beforeAutospacing="on"/>
      <w:ind/>
    </w:pPr>
    <w:rPr>
      <w:rFonts w:ascii="Arial Unicode MS" w:hAnsi="Arial Unicode MS"/>
    </w:rPr>
  </w:style>
  <w:style w:styleId="Style_106_ch" w:type="character">
    <w:name w:val="xl110"/>
    <w:basedOn w:val="Style_4_ch"/>
    <w:link w:val="Style_106"/>
    <w:rPr>
      <w:rFonts w:ascii="Arial Unicode MS" w:hAnsi="Arial Unicode MS"/>
    </w:rPr>
  </w:style>
  <w:style w:styleId="Style_107" w:type="paragraph">
    <w:name w:val="font14"/>
    <w:basedOn w:val="Style_4"/>
    <w:link w:val="Style_107_ch"/>
    <w:pPr>
      <w:spacing w:afterAutospacing="on" w:beforeAutospacing="on"/>
      <w:ind/>
    </w:pPr>
    <w:rPr>
      <w:rFonts w:ascii="Arial CYR" w:hAnsi="Arial CYR"/>
      <w:i w:val="1"/>
      <w:sz w:val="20"/>
    </w:rPr>
  </w:style>
  <w:style w:styleId="Style_107_ch" w:type="character">
    <w:name w:val="font14"/>
    <w:basedOn w:val="Style_4_ch"/>
    <w:link w:val="Style_107"/>
    <w:rPr>
      <w:rFonts w:ascii="Arial CYR" w:hAnsi="Arial CYR"/>
      <w:i w:val="1"/>
      <w:sz w:val="20"/>
    </w:rPr>
  </w:style>
  <w:style w:styleId="Style_108" w:type="paragraph">
    <w:name w:val="xl234"/>
    <w:basedOn w:val="Style_4"/>
    <w:link w:val="Style_108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108_ch" w:type="character">
    <w:name w:val="xl234"/>
    <w:basedOn w:val="Style_4_ch"/>
    <w:link w:val="Style_108"/>
    <w:rPr>
      <w:rFonts w:ascii="Arial CYR" w:hAnsi="Arial CYR"/>
      <w:color w:val="FF0000"/>
      <w:sz w:val="16"/>
    </w:rPr>
  </w:style>
  <w:style w:styleId="Style_109" w:type="paragraph">
    <w:name w:val="xl190"/>
    <w:basedOn w:val="Style_4"/>
    <w:link w:val="Style_109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109_ch" w:type="character">
    <w:name w:val="xl190"/>
    <w:basedOn w:val="Style_4_ch"/>
    <w:link w:val="Style_109"/>
    <w:rPr>
      <w:rFonts w:ascii="Arial CYR" w:hAnsi="Arial CYR"/>
      <w:sz w:val="16"/>
    </w:rPr>
  </w:style>
  <w:style w:styleId="Style_110" w:type="paragraph">
    <w:name w:val="xl39"/>
    <w:basedOn w:val="Style_4"/>
    <w:link w:val="Style_110_ch"/>
    <w:pPr>
      <w:spacing w:afterAutospacing="on" w:beforeAutospacing="on"/>
      <w:ind/>
      <w:jc w:val="center"/>
    </w:pPr>
    <w:rPr>
      <w:rFonts w:ascii="Arial CYR" w:hAnsi="Arial CYR"/>
    </w:rPr>
  </w:style>
  <w:style w:styleId="Style_110_ch" w:type="character">
    <w:name w:val="xl39"/>
    <w:basedOn w:val="Style_4_ch"/>
    <w:link w:val="Style_110"/>
    <w:rPr>
      <w:rFonts w:ascii="Arial CYR" w:hAnsi="Arial CYR"/>
    </w:rPr>
  </w:style>
  <w:style w:styleId="Style_111" w:type="paragraph">
    <w:name w:val="xl115"/>
    <w:basedOn w:val="Style_4"/>
    <w:link w:val="Style_111_ch"/>
    <w:pPr>
      <w:spacing w:afterAutospacing="on" w:beforeAutospacing="on"/>
      <w:ind/>
    </w:pPr>
    <w:rPr>
      <w:rFonts w:ascii="Arial CYR" w:hAnsi="Arial CYR"/>
    </w:rPr>
  </w:style>
  <w:style w:styleId="Style_111_ch" w:type="character">
    <w:name w:val="xl115"/>
    <w:basedOn w:val="Style_4_ch"/>
    <w:link w:val="Style_111"/>
    <w:rPr>
      <w:rFonts w:ascii="Arial CYR" w:hAnsi="Arial CYR"/>
    </w:rPr>
  </w:style>
  <w:style w:styleId="Style_112" w:type="paragraph">
    <w:name w:val="xl204"/>
    <w:basedOn w:val="Style_4"/>
    <w:link w:val="Style_112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112_ch" w:type="character">
    <w:name w:val="xl204"/>
    <w:basedOn w:val="Style_4_ch"/>
    <w:link w:val="Style_112"/>
    <w:rPr>
      <w:rFonts w:ascii="Arial Unicode MS" w:hAnsi="Arial Unicode MS"/>
      <w:sz w:val="16"/>
    </w:rPr>
  </w:style>
  <w:style w:styleId="Style_113" w:type="paragraph">
    <w:name w:val="Гиперссылка1"/>
    <w:basedOn w:val="Style_83"/>
    <w:link w:val="Style_113_ch"/>
    <w:rPr>
      <w:color w:val="0000FF"/>
      <w:u w:val="single"/>
    </w:rPr>
  </w:style>
  <w:style w:styleId="Style_113_ch" w:type="character">
    <w:name w:val="Гиперссылка1"/>
    <w:basedOn w:val="Style_83_ch"/>
    <w:link w:val="Style_113"/>
    <w:rPr>
      <w:color w:val="0000FF"/>
      <w:u w:val="single"/>
    </w:rPr>
  </w:style>
  <w:style w:styleId="Style_114" w:type="paragraph">
    <w:name w:val="xl105"/>
    <w:basedOn w:val="Style_4"/>
    <w:link w:val="Style_114_ch"/>
    <w:pPr>
      <w:spacing w:afterAutospacing="on" w:beforeAutospacing="on"/>
      <w:ind/>
    </w:pPr>
    <w:rPr>
      <w:rFonts w:ascii="Arial Unicode MS" w:hAnsi="Arial Unicode MS"/>
    </w:rPr>
  </w:style>
  <w:style w:styleId="Style_114_ch" w:type="character">
    <w:name w:val="xl105"/>
    <w:basedOn w:val="Style_4_ch"/>
    <w:link w:val="Style_114"/>
    <w:rPr>
      <w:rFonts w:ascii="Arial Unicode MS" w:hAnsi="Arial Unicode MS"/>
    </w:rPr>
  </w:style>
  <w:style w:styleId="Style_115" w:type="paragraph">
    <w:name w:val="xl44"/>
    <w:basedOn w:val="Style_4"/>
    <w:link w:val="Style_115_ch"/>
    <w:pPr>
      <w:spacing w:afterAutospacing="on" w:beforeAutospacing="on"/>
      <w:ind/>
      <w:jc w:val="center"/>
    </w:pPr>
    <w:rPr>
      <w:rFonts w:ascii="Arial CYR" w:hAnsi="Arial CYR"/>
    </w:rPr>
  </w:style>
  <w:style w:styleId="Style_115_ch" w:type="character">
    <w:name w:val="xl44"/>
    <w:basedOn w:val="Style_4_ch"/>
    <w:link w:val="Style_115"/>
    <w:rPr>
      <w:rFonts w:ascii="Arial CYR" w:hAnsi="Arial CYR"/>
    </w:rPr>
  </w:style>
  <w:style w:styleId="Style_116" w:type="paragraph">
    <w:name w:val="xl169"/>
    <w:basedOn w:val="Style_4"/>
    <w:link w:val="Style_116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116_ch" w:type="character">
    <w:name w:val="xl169"/>
    <w:basedOn w:val="Style_4_ch"/>
    <w:link w:val="Style_116"/>
    <w:rPr>
      <w:rFonts w:ascii="Arial CYR" w:hAnsi="Arial CYR"/>
      <w:sz w:val="16"/>
    </w:rPr>
  </w:style>
  <w:style w:styleId="Style_117" w:type="paragraph">
    <w:name w:val="Заголовок 51"/>
    <w:basedOn w:val="Style_118"/>
    <w:next w:val="Style_118"/>
    <w:link w:val="Style_117_ch"/>
    <w:pPr>
      <w:keepNext w:val="1"/>
      <w:ind/>
      <w:jc w:val="center"/>
    </w:pPr>
    <w:rPr>
      <w:b w:val="1"/>
      <w:sz w:val="28"/>
    </w:rPr>
  </w:style>
  <w:style w:styleId="Style_117_ch" w:type="character">
    <w:name w:val="Заголовок 51"/>
    <w:basedOn w:val="Style_118_ch"/>
    <w:link w:val="Style_117"/>
    <w:rPr>
      <w:b w:val="1"/>
      <w:sz w:val="28"/>
    </w:rPr>
  </w:style>
  <w:style w:styleId="Style_119" w:type="paragraph">
    <w:name w:val="Confirmation text"/>
    <w:basedOn w:val="Style_4"/>
    <w:link w:val="Style_119_ch"/>
    <w:pPr>
      <w:keepLines w:val="1"/>
      <w:widowControl w:val="0"/>
      <w:spacing w:after="60" w:before="60" w:line="288" w:lineRule="auto"/>
      <w:ind/>
      <w:jc w:val="center"/>
    </w:pPr>
  </w:style>
  <w:style w:styleId="Style_119_ch" w:type="character">
    <w:name w:val="Confirmation text"/>
    <w:basedOn w:val="Style_4_ch"/>
    <w:link w:val="Style_119"/>
  </w:style>
  <w:style w:styleId="Style_120" w:type="paragraph">
    <w:name w:val="xl35"/>
    <w:basedOn w:val="Style_4"/>
    <w:link w:val="Style_120_ch"/>
    <w:pPr>
      <w:spacing w:afterAutospacing="on" w:beforeAutospacing="on"/>
      <w:ind/>
    </w:pPr>
    <w:rPr>
      <w:rFonts w:ascii="Arial CYR" w:hAnsi="Arial CYR"/>
    </w:rPr>
  </w:style>
  <w:style w:styleId="Style_120_ch" w:type="character">
    <w:name w:val="xl35"/>
    <w:basedOn w:val="Style_4_ch"/>
    <w:link w:val="Style_120"/>
    <w:rPr>
      <w:rFonts w:ascii="Arial CYR" w:hAnsi="Arial CYR"/>
    </w:rPr>
  </w:style>
  <w:style w:styleId="Style_121" w:type="paragraph">
    <w:name w:val="Body Text Indent 2"/>
    <w:basedOn w:val="Style_4"/>
    <w:link w:val="Style_121_ch"/>
    <w:pPr>
      <w:spacing w:after="120" w:line="480" w:lineRule="auto"/>
      <w:ind w:firstLine="0" w:left="283"/>
    </w:pPr>
  </w:style>
  <w:style w:styleId="Style_121_ch" w:type="character">
    <w:name w:val="Body Text Indent 2"/>
    <w:basedOn w:val="Style_4_ch"/>
    <w:link w:val="Style_121"/>
  </w:style>
  <w:style w:styleId="Style_122" w:type="paragraph">
    <w:name w:val="heading 9"/>
    <w:basedOn w:val="Style_123"/>
    <w:next w:val="Style_4"/>
    <w:link w:val="Style_122_ch"/>
    <w:uiPriority w:val="9"/>
    <w:qFormat/>
    <w:pPr>
      <w:numPr>
        <w:ilvl w:val="8"/>
      </w:numPr>
      <w:ind w:hanging="576" w:left="576"/>
      <w:outlineLvl w:val="8"/>
    </w:pPr>
  </w:style>
  <w:style w:styleId="Style_122_ch" w:type="character">
    <w:name w:val="heading 9"/>
    <w:basedOn w:val="Style_123_ch"/>
    <w:link w:val="Style_122"/>
  </w:style>
  <w:style w:styleId="Style_124" w:type="paragraph">
    <w:name w:val="xl177"/>
    <w:basedOn w:val="Style_4"/>
    <w:link w:val="Style_124_ch"/>
    <w:pPr>
      <w:spacing w:afterAutospacing="on" w:beforeAutospacing="on"/>
      <w:ind/>
      <w:jc w:val="both"/>
    </w:pPr>
  </w:style>
  <w:style w:styleId="Style_124_ch" w:type="character">
    <w:name w:val="xl177"/>
    <w:basedOn w:val="Style_4_ch"/>
    <w:link w:val="Style_124"/>
  </w:style>
  <w:style w:styleId="Style_125" w:type="paragraph">
    <w:name w:val="xl253"/>
    <w:basedOn w:val="Style_4"/>
    <w:link w:val="Style_125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125_ch" w:type="character">
    <w:name w:val="xl253"/>
    <w:basedOn w:val="Style_4_ch"/>
    <w:link w:val="Style_125"/>
    <w:rPr>
      <w:rFonts w:ascii="Arial CYR" w:hAnsi="Arial CYR"/>
      <w:color w:val="FF0000"/>
      <w:sz w:val="16"/>
    </w:rPr>
  </w:style>
  <w:style w:styleId="Style_126" w:type="paragraph">
    <w:name w:val="xl208"/>
    <w:basedOn w:val="Style_4"/>
    <w:link w:val="Style_126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126_ch" w:type="character">
    <w:name w:val="xl208"/>
    <w:basedOn w:val="Style_4_ch"/>
    <w:link w:val="Style_126"/>
    <w:rPr>
      <w:rFonts w:ascii="Arial CYR" w:hAnsi="Arial CYR"/>
      <w:color w:val="FF0000"/>
      <w:sz w:val="16"/>
    </w:rPr>
  </w:style>
  <w:style w:styleId="Style_127" w:type="paragraph">
    <w:name w:val="Пункт"/>
    <w:basedOn w:val="Style_4"/>
    <w:next w:val="Style_4"/>
    <w:link w:val="Style_127_ch"/>
    <w:pPr>
      <w:widowControl w:val="0"/>
      <w:numPr>
        <w:ilvl w:val="1"/>
        <w:numId w:val="5"/>
      </w:numPr>
      <w:tabs>
        <w:tab w:leader="none" w:pos="851" w:val="left"/>
        <w:tab w:leader="none" w:pos="993" w:val="left"/>
        <w:tab w:leader="none" w:pos="1134" w:val="left"/>
      </w:tabs>
      <w:spacing w:after="40" w:before="40"/>
      <w:ind/>
      <w:jc w:val="both"/>
    </w:pPr>
  </w:style>
  <w:style w:styleId="Style_127_ch" w:type="character">
    <w:name w:val="Пункт"/>
    <w:basedOn w:val="Style_4_ch"/>
    <w:link w:val="Style_127"/>
  </w:style>
  <w:style w:styleId="Style_128" w:type="paragraph">
    <w:name w:val="xl235"/>
    <w:basedOn w:val="Style_4"/>
    <w:link w:val="Style_128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128_ch" w:type="character">
    <w:name w:val="xl235"/>
    <w:basedOn w:val="Style_4_ch"/>
    <w:link w:val="Style_128"/>
    <w:rPr>
      <w:rFonts w:ascii="Arial CYR" w:hAnsi="Arial CYR"/>
      <w:color w:val="FF0000"/>
      <w:sz w:val="16"/>
    </w:rPr>
  </w:style>
  <w:style w:styleId="Style_129" w:type="paragraph">
    <w:name w:val="xl157"/>
    <w:basedOn w:val="Style_4"/>
    <w:link w:val="Style_129_ch"/>
    <w:pPr>
      <w:spacing w:afterAutospacing="on" w:beforeAutospacing="on"/>
      <w:ind/>
    </w:pPr>
    <w:rPr>
      <w:rFonts w:ascii="Arial Unicode MS" w:hAnsi="Arial Unicode MS"/>
      <w:sz w:val="16"/>
    </w:rPr>
  </w:style>
  <w:style w:styleId="Style_129_ch" w:type="character">
    <w:name w:val="xl157"/>
    <w:basedOn w:val="Style_4_ch"/>
    <w:link w:val="Style_129"/>
    <w:rPr>
      <w:rFonts w:ascii="Arial Unicode MS" w:hAnsi="Arial Unicode MS"/>
      <w:sz w:val="16"/>
    </w:rPr>
  </w:style>
  <w:style w:styleId="Style_130" w:type="paragraph">
    <w:name w:val="table of authorities"/>
    <w:basedOn w:val="Style_4"/>
    <w:next w:val="Style_4"/>
    <w:link w:val="Style_130_ch"/>
    <w:pPr>
      <w:ind w:hanging="240" w:left="240"/>
    </w:pPr>
  </w:style>
  <w:style w:styleId="Style_130_ch" w:type="character">
    <w:name w:val="table of authorities"/>
    <w:basedOn w:val="Style_4_ch"/>
    <w:link w:val="Style_130"/>
  </w:style>
  <w:style w:styleId="Style_131" w:type="paragraph">
    <w:name w:val="xl106"/>
    <w:basedOn w:val="Style_4"/>
    <w:link w:val="Style_131_ch"/>
    <w:pPr>
      <w:spacing w:afterAutospacing="on" w:beforeAutospacing="on"/>
      <w:ind w:firstLine="100"/>
    </w:pPr>
    <w:rPr>
      <w:rFonts w:ascii="Arial Unicode MS" w:hAnsi="Arial Unicode MS"/>
    </w:rPr>
  </w:style>
  <w:style w:styleId="Style_131_ch" w:type="character">
    <w:name w:val="xl106"/>
    <w:basedOn w:val="Style_4_ch"/>
    <w:link w:val="Style_131"/>
    <w:rPr>
      <w:rFonts w:ascii="Arial Unicode MS" w:hAnsi="Arial Unicode MS"/>
    </w:rPr>
  </w:style>
  <w:style w:styleId="Style_132" w:type="paragraph">
    <w:name w:val="xl94"/>
    <w:basedOn w:val="Style_4"/>
    <w:link w:val="Style_132_ch"/>
    <w:pPr>
      <w:spacing w:afterAutospacing="on" w:beforeAutospacing="on"/>
      <w:ind/>
      <w:jc w:val="center"/>
    </w:pPr>
    <w:rPr>
      <w:rFonts w:ascii="Arial CYR" w:hAnsi="Arial CYR"/>
    </w:rPr>
  </w:style>
  <w:style w:styleId="Style_132_ch" w:type="character">
    <w:name w:val="xl94"/>
    <w:basedOn w:val="Style_4_ch"/>
    <w:link w:val="Style_132"/>
    <w:rPr>
      <w:rFonts w:ascii="Arial CYR" w:hAnsi="Arial CYR"/>
    </w:rPr>
  </w:style>
  <w:style w:styleId="Style_133" w:type="paragraph">
    <w:name w:val="xl210"/>
    <w:basedOn w:val="Style_4"/>
    <w:link w:val="Style_133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133_ch" w:type="character">
    <w:name w:val="xl210"/>
    <w:basedOn w:val="Style_4_ch"/>
    <w:link w:val="Style_133"/>
    <w:rPr>
      <w:rFonts w:ascii="Arial CYR" w:hAnsi="Arial CYR"/>
      <w:color w:val="FF0000"/>
      <w:sz w:val="16"/>
    </w:rPr>
  </w:style>
  <w:style w:styleId="Style_134" w:type="paragraph">
    <w:name w:val="xl260"/>
    <w:basedOn w:val="Style_4"/>
    <w:link w:val="Style_134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134_ch" w:type="character">
    <w:name w:val="xl260"/>
    <w:basedOn w:val="Style_4_ch"/>
    <w:link w:val="Style_134"/>
    <w:rPr>
      <w:rFonts w:ascii="Arial CYR" w:hAnsi="Arial CYR"/>
      <w:sz w:val="16"/>
    </w:rPr>
  </w:style>
  <w:style w:styleId="Style_135" w:type="paragraph">
    <w:name w:val="List Bullet 4"/>
    <w:basedOn w:val="Style_4"/>
    <w:link w:val="Style_135_ch"/>
    <w:pPr>
      <w:numPr>
        <w:numId w:val="6"/>
      </w:numPr>
    </w:pPr>
    <w:rPr>
      <w:sz w:val="20"/>
    </w:rPr>
  </w:style>
  <w:style w:styleId="Style_135_ch" w:type="character">
    <w:name w:val="List Bullet 4"/>
    <w:basedOn w:val="Style_4_ch"/>
    <w:link w:val="Style_135"/>
    <w:rPr>
      <w:sz w:val="20"/>
    </w:rPr>
  </w:style>
  <w:style w:styleId="Style_136" w:type="paragraph">
    <w:name w:val="xl238"/>
    <w:basedOn w:val="Style_4"/>
    <w:link w:val="Style_136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136_ch" w:type="character">
    <w:name w:val="xl238"/>
    <w:basedOn w:val="Style_4_ch"/>
    <w:link w:val="Style_136"/>
    <w:rPr>
      <w:rFonts w:ascii="Arial CYR" w:hAnsi="Arial CYR"/>
      <w:color w:val="FF0000"/>
      <w:sz w:val="16"/>
    </w:rPr>
  </w:style>
  <w:style w:styleId="Style_137" w:type="paragraph">
    <w:name w:val="xl139"/>
    <w:basedOn w:val="Style_4"/>
    <w:link w:val="Style_137_ch"/>
    <w:pPr>
      <w:spacing w:afterAutospacing="on" w:beforeAutospacing="on"/>
      <w:ind/>
    </w:pPr>
    <w:rPr>
      <w:rFonts w:ascii="Arial Unicode MS" w:hAnsi="Arial Unicode MS"/>
      <w:sz w:val="16"/>
    </w:rPr>
  </w:style>
  <w:style w:styleId="Style_137_ch" w:type="character">
    <w:name w:val="xl139"/>
    <w:basedOn w:val="Style_4_ch"/>
    <w:link w:val="Style_137"/>
    <w:rPr>
      <w:rFonts w:ascii="Arial Unicode MS" w:hAnsi="Arial Unicode MS"/>
      <w:sz w:val="16"/>
    </w:rPr>
  </w:style>
  <w:style w:styleId="Style_138" w:type="paragraph">
    <w:name w:val="System Name"/>
    <w:basedOn w:val="Style_4"/>
    <w:next w:val="Style_4"/>
    <w:link w:val="Style_138_ch"/>
    <w:pPr>
      <w:keepLines w:val="1"/>
      <w:spacing w:after="120" w:before="1080" w:line="288" w:lineRule="auto"/>
      <w:ind/>
      <w:jc w:val="center"/>
    </w:pPr>
    <w:rPr>
      <w:b w:val="1"/>
      <w:caps w:val="1"/>
      <w:sz w:val="28"/>
    </w:rPr>
  </w:style>
  <w:style w:styleId="Style_138_ch" w:type="character">
    <w:name w:val="System Name"/>
    <w:basedOn w:val="Style_4_ch"/>
    <w:link w:val="Style_138"/>
    <w:rPr>
      <w:b w:val="1"/>
      <w:caps w:val="1"/>
      <w:sz w:val="28"/>
    </w:rPr>
  </w:style>
  <w:style w:styleId="Style_139" w:type="paragraph">
    <w:name w:val="font16"/>
    <w:basedOn w:val="Style_4"/>
    <w:link w:val="Style_139_ch"/>
    <w:pPr>
      <w:spacing w:afterAutospacing="on" w:beforeAutospacing="on"/>
      <w:ind/>
    </w:pPr>
    <w:rPr>
      <w:b w:val="1"/>
    </w:rPr>
  </w:style>
  <w:style w:styleId="Style_139_ch" w:type="character">
    <w:name w:val="font16"/>
    <w:basedOn w:val="Style_4_ch"/>
    <w:link w:val="Style_139"/>
    <w:rPr>
      <w:b w:val="1"/>
    </w:rPr>
  </w:style>
  <w:style w:styleId="Style_140" w:type="paragraph">
    <w:name w:val="xl278"/>
    <w:basedOn w:val="Style_4"/>
    <w:link w:val="Style_140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140_ch" w:type="character">
    <w:name w:val="xl278"/>
    <w:basedOn w:val="Style_4_ch"/>
    <w:link w:val="Style_140"/>
    <w:rPr>
      <w:rFonts w:ascii="Arial CYR" w:hAnsi="Arial CYR"/>
      <w:sz w:val="16"/>
    </w:rPr>
  </w:style>
  <w:style w:styleId="Style_141" w:type="paragraph">
    <w:name w:val="xl53"/>
    <w:basedOn w:val="Style_4"/>
    <w:link w:val="Style_141_ch"/>
    <w:pPr>
      <w:spacing w:afterAutospacing="on" w:beforeAutospacing="on"/>
      <w:ind/>
      <w:jc w:val="center"/>
    </w:pPr>
  </w:style>
  <w:style w:styleId="Style_141_ch" w:type="character">
    <w:name w:val="xl53"/>
    <w:basedOn w:val="Style_4_ch"/>
    <w:link w:val="Style_141"/>
  </w:style>
  <w:style w:styleId="Style_142" w:type="paragraph">
    <w:name w:val="Body Text Indent 3"/>
    <w:basedOn w:val="Style_4"/>
    <w:link w:val="Style_142_ch"/>
    <w:pPr>
      <w:spacing w:after="120"/>
      <w:ind w:firstLine="0" w:left="283"/>
    </w:pPr>
    <w:rPr>
      <w:sz w:val="16"/>
    </w:rPr>
  </w:style>
  <w:style w:styleId="Style_142_ch" w:type="character">
    <w:name w:val="Body Text Indent 3"/>
    <w:basedOn w:val="Style_4_ch"/>
    <w:link w:val="Style_142"/>
    <w:rPr>
      <w:sz w:val="16"/>
    </w:rPr>
  </w:style>
  <w:style w:styleId="Style_143" w:type="paragraph">
    <w:name w:val="Body Text Indent"/>
    <w:basedOn w:val="Style_4"/>
    <w:link w:val="Style_143_ch"/>
    <w:pPr>
      <w:spacing w:after="120"/>
      <w:ind w:firstLine="0" w:left="283"/>
    </w:pPr>
  </w:style>
  <w:style w:styleId="Style_143_ch" w:type="character">
    <w:name w:val="Body Text Indent"/>
    <w:basedOn w:val="Style_4_ch"/>
    <w:link w:val="Style_143"/>
  </w:style>
  <w:style w:styleId="Style_144" w:type="paragraph">
    <w:name w:val="xl48"/>
    <w:basedOn w:val="Style_4"/>
    <w:link w:val="Style_144_ch"/>
    <w:pPr>
      <w:spacing w:afterAutospacing="on" w:beforeAutospacing="on"/>
      <w:ind/>
    </w:pPr>
    <w:rPr>
      <w:rFonts w:ascii="Arial CYR" w:hAnsi="Arial CYR"/>
    </w:rPr>
  </w:style>
  <w:style w:styleId="Style_144_ch" w:type="character">
    <w:name w:val="xl48"/>
    <w:basedOn w:val="Style_4_ch"/>
    <w:link w:val="Style_144"/>
    <w:rPr>
      <w:rFonts w:ascii="Arial CYR" w:hAnsi="Arial CYR"/>
    </w:rPr>
  </w:style>
  <w:style w:styleId="Style_145" w:type="paragraph">
    <w:name w:val="xl161"/>
    <w:basedOn w:val="Style_4"/>
    <w:link w:val="Style_145_ch"/>
    <w:pPr>
      <w:spacing w:afterAutospacing="on" w:beforeAutospacing="on"/>
      <w:ind/>
    </w:pPr>
    <w:rPr>
      <w:rFonts w:ascii="Arial CYR" w:hAnsi="Arial CYR"/>
      <w:sz w:val="16"/>
    </w:rPr>
  </w:style>
  <w:style w:styleId="Style_145_ch" w:type="character">
    <w:name w:val="xl161"/>
    <w:basedOn w:val="Style_4_ch"/>
    <w:link w:val="Style_145"/>
    <w:rPr>
      <w:rFonts w:ascii="Arial CYR" w:hAnsi="Arial CYR"/>
      <w:sz w:val="16"/>
    </w:rPr>
  </w:style>
  <w:style w:styleId="Style_146" w:type="paragraph">
    <w:name w:val="List Number 5"/>
    <w:basedOn w:val="Style_4"/>
    <w:link w:val="Style_146_ch"/>
    <w:pPr>
      <w:numPr>
        <w:numId w:val="7"/>
      </w:numPr>
    </w:pPr>
    <w:rPr>
      <w:sz w:val="20"/>
    </w:rPr>
  </w:style>
  <w:style w:styleId="Style_146_ch" w:type="character">
    <w:name w:val="List Number 5"/>
    <w:basedOn w:val="Style_4_ch"/>
    <w:link w:val="Style_146"/>
    <w:rPr>
      <w:sz w:val="20"/>
    </w:rPr>
  </w:style>
  <w:style w:styleId="Style_147" w:type="paragraph">
    <w:name w:val="Уважаемый"/>
    <w:link w:val="Style_147_ch"/>
    <w:pPr>
      <w:spacing w:after="120" w:before="120" w:line="360" w:lineRule="auto"/>
      <w:ind/>
      <w:jc w:val="center"/>
    </w:pPr>
    <w:rPr>
      <w:rFonts w:ascii="Times New Roman" w:hAnsi="Times New Roman"/>
      <w:sz w:val="28"/>
    </w:rPr>
  </w:style>
  <w:style w:styleId="Style_147_ch" w:type="character">
    <w:name w:val="Уважаемый"/>
    <w:link w:val="Style_147"/>
    <w:rPr>
      <w:rFonts w:ascii="Times New Roman" w:hAnsi="Times New Roman"/>
      <w:sz w:val="28"/>
    </w:rPr>
  </w:style>
  <w:style w:styleId="Style_148" w:type="paragraph">
    <w:name w:val="Цветовое выделение"/>
    <w:link w:val="Style_148_ch"/>
    <w:rPr>
      <w:b w:val="1"/>
      <w:color w:val="000080"/>
      <w:sz w:val="20"/>
    </w:rPr>
  </w:style>
  <w:style w:styleId="Style_148_ch" w:type="character">
    <w:name w:val="Цветовое выделение"/>
    <w:link w:val="Style_148"/>
    <w:rPr>
      <w:b w:val="1"/>
      <w:color w:val="000080"/>
      <w:sz w:val="20"/>
    </w:rPr>
  </w:style>
  <w:style w:styleId="Style_149" w:type="paragraph">
    <w:name w:val="пп"/>
    <w:basedOn w:val="Style_4"/>
    <w:link w:val="Style_149_ch"/>
    <w:pPr>
      <w:numPr>
        <w:numId w:val="8"/>
      </w:numPr>
      <w:ind/>
      <w:jc w:val="both"/>
    </w:pPr>
  </w:style>
  <w:style w:styleId="Style_149_ch" w:type="character">
    <w:name w:val="пп"/>
    <w:basedOn w:val="Style_4_ch"/>
    <w:link w:val="Style_149"/>
  </w:style>
  <w:style w:styleId="Style_150" w:type="paragraph">
    <w:name w:val="List Bullet 2"/>
    <w:basedOn w:val="Style_4"/>
    <w:link w:val="Style_150_ch"/>
    <w:pPr>
      <w:ind w:hanging="283" w:left="566"/>
      <w:jc w:val="both"/>
    </w:pPr>
    <w:rPr>
      <w:rFonts w:ascii="Arial" w:hAnsi="Arial"/>
    </w:rPr>
  </w:style>
  <w:style w:styleId="Style_150_ch" w:type="character">
    <w:name w:val="List Bullet 2"/>
    <w:basedOn w:val="Style_4_ch"/>
    <w:link w:val="Style_150"/>
    <w:rPr>
      <w:rFonts w:ascii="Arial" w:hAnsi="Arial"/>
    </w:rPr>
  </w:style>
  <w:style w:styleId="Style_151" w:type="paragraph">
    <w:name w:val="xl81"/>
    <w:basedOn w:val="Style_4"/>
    <w:link w:val="Style_151_ch"/>
    <w:pPr>
      <w:spacing w:afterAutospacing="on" w:beforeAutospacing="on"/>
      <w:ind/>
    </w:pPr>
    <w:rPr>
      <w:rFonts w:ascii="Arial CYR" w:hAnsi="Arial CYR"/>
    </w:rPr>
  </w:style>
  <w:style w:styleId="Style_151_ch" w:type="character">
    <w:name w:val="xl81"/>
    <w:basedOn w:val="Style_4_ch"/>
    <w:link w:val="Style_151"/>
    <w:rPr>
      <w:rFonts w:ascii="Arial CYR" w:hAnsi="Arial CYR"/>
    </w:rPr>
  </w:style>
  <w:style w:styleId="Style_152" w:type="paragraph">
    <w:name w:val="xl78"/>
    <w:basedOn w:val="Style_4"/>
    <w:link w:val="Style_152_ch"/>
    <w:pPr>
      <w:spacing w:afterAutospacing="on" w:beforeAutospacing="on"/>
      <w:ind/>
    </w:pPr>
    <w:rPr>
      <w:rFonts w:ascii="Arial CYR" w:hAnsi="Arial CYR"/>
    </w:rPr>
  </w:style>
  <w:style w:styleId="Style_152_ch" w:type="character">
    <w:name w:val="xl78"/>
    <w:basedOn w:val="Style_4_ch"/>
    <w:link w:val="Style_152"/>
    <w:rPr>
      <w:rFonts w:ascii="Arial CYR" w:hAnsi="Arial CYR"/>
    </w:rPr>
  </w:style>
  <w:style w:styleId="Style_153" w:type="paragraph">
    <w:name w:val="Заголовок1.5.Заголовок4"/>
    <w:basedOn w:val="Style_4"/>
    <w:next w:val="Style_4"/>
    <w:link w:val="Style_153_ch"/>
    <w:pPr>
      <w:keepNext w:val="1"/>
      <w:widowControl w:val="0"/>
      <w:ind/>
      <w:jc w:val="center"/>
    </w:pPr>
    <w:rPr>
      <w:rFonts w:ascii="Arial" w:hAnsi="Arial"/>
      <w:b w:val="1"/>
      <w:sz w:val="20"/>
    </w:rPr>
  </w:style>
  <w:style w:styleId="Style_153_ch" w:type="character">
    <w:name w:val="Заголовок1.5.Заголовок4"/>
    <w:basedOn w:val="Style_4_ch"/>
    <w:link w:val="Style_153"/>
    <w:rPr>
      <w:rFonts w:ascii="Arial" w:hAnsi="Arial"/>
      <w:b w:val="1"/>
      <w:sz w:val="20"/>
    </w:rPr>
  </w:style>
  <w:style w:styleId="Style_154" w:type="paragraph">
    <w:name w:val="xl142"/>
    <w:basedOn w:val="Style_4"/>
    <w:link w:val="Style_154_ch"/>
    <w:pPr>
      <w:spacing w:afterAutospacing="on" w:beforeAutospacing="on"/>
      <w:ind/>
    </w:pPr>
    <w:rPr>
      <w:rFonts w:ascii="Arial CYR" w:hAnsi="Arial CYR"/>
      <w:sz w:val="16"/>
    </w:rPr>
  </w:style>
  <w:style w:styleId="Style_154_ch" w:type="character">
    <w:name w:val="xl142"/>
    <w:basedOn w:val="Style_4_ch"/>
    <w:link w:val="Style_154"/>
    <w:rPr>
      <w:rFonts w:ascii="Arial CYR" w:hAnsi="Arial CYR"/>
      <w:sz w:val="16"/>
    </w:rPr>
  </w:style>
  <w:style w:styleId="Style_155" w:type="paragraph">
    <w:name w:val="xl173"/>
    <w:basedOn w:val="Style_4"/>
    <w:link w:val="Style_155_ch"/>
    <w:pPr>
      <w:spacing w:afterAutospacing="on" w:beforeAutospacing="on"/>
      <w:ind/>
    </w:pPr>
    <w:rPr>
      <w:rFonts w:ascii="Arial CYR" w:hAnsi="Arial CYR"/>
      <w:sz w:val="16"/>
    </w:rPr>
  </w:style>
  <w:style w:styleId="Style_155_ch" w:type="character">
    <w:name w:val="xl173"/>
    <w:basedOn w:val="Style_4_ch"/>
    <w:link w:val="Style_155"/>
    <w:rPr>
      <w:rFonts w:ascii="Arial CYR" w:hAnsi="Arial CYR"/>
      <w:sz w:val="16"/>
    </w:rPr>
  </w:style>
  <w:style w:styleId="Style_156" w:type="paragraph">
    <w:name w:val="xl124"/>
    <w:basedOn w:val="Style_4"/>
    <w:link w:val="Style_156_ch"/>
    <w:pPr>
      <w:spacing w:afterAutospacing="on" w:beforeAutospacing="on"/>
      <w:ind/>
    </w:pPr>
    <w:rPr>
      <w:rFonts w:ascii="Arial CYR" w:hAnsi="Arial CYR"/>
    </w:rPr>
  </w:style>
  <w:style w:styleId="Style_156_ch" w:type="character">
    <w:name w:val="xl124"/>
    <w:basedOn w:val="Style_4_ch"/>
    <w:link w:val="Style_156"/>
    <w:rPr>
      <w:rFonts w:ascii="Arial CYR" w:hAnsi="Arial CYR"/>
    </w:rPr>
  </w:style>
  <w:style w:styleId="Style_157" w:type="paragraph">
    <w:name w:val="xl134"/>
    <w:basedOn w:val="Style_4"/>
    <w:link w:val="Style_157_ch"/>
    <w:pPr>
      <w:spacing w:afterAutospacing="on" w:beforeAutospacing="on"/>
      <w:ind/>
    </w:pPr>
    <w:rPr>
      <w:rFonts w:ascii="Arial Unicode MS" w:hAnsi="Arial Unicode MS"/>
      <w:sz w:val="16"/>
    </w:rPr>
  </w:style>
  <w:style w:styleId="Style_157_ch" w:type="character">
    <w:name w:val="xl134"/>
    <w:basedOn w:val="Style_4_ch"/>
    <w:link w:val="Style_157"/>
    <w:rPr>
      <w:rFonts w:ascii="Arial Unicode MS" w:hAnsi="Arial Unicode MS"/>
      <w:sz w:val="16"/>
    </w:rPr>
  </w:style>
  <w:style w:styleId="Style_158" w:type="paragraph">
    <w:name w:val="xl241"/>
    <w:basedOn w:val="Style_4"/>
    <w:link w:val="Style_158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158_ch" w:type="character">
    <w:name w:val="xl241"/>
    <w:basedOn w:val="Style_4_ch"/>
    <w:link w:val="Style_158"/>
    <w:rPr>
      <w:rFonts w:ascii="Arial CYR" w:hAnsi="Arial CYR"/>
      <w:color w:val="FF0000"/>
      <w:sz w:val="16"/>
    </w:rPr>
  </w:style>
  <w:style w:styleId="Style_159" w:type="paragraph">
    <w:name w:val="macro"/>
    <w:link w:val="Style_159_ch"/>
    <w:pPr>
      <w:tabs>
        <w:tab w:leader="none" w:pos="480" w:val="left"/>
        <w:tab w:leader="none" w:pos="960" w:val="left"/>
        <w:tab w:leader="none" w:pos="1440" w:val="left"/>
        <w:tab w:leader="none" w:pos="1920" w:val="left"/>
        <w:tab w:leader="none" w:pos="2400" w:val="left"/>
        <w:tab w:leader="none" w:pos="2880" w:val="left"/>
        <w:tab w:leader="none" w:pos="3360" w:val="left"/>
        <w:tab w:leader="none" w:pos="3840" w:val="left"/>
        <w:tab w:leader="none" w:pos="4320" w:val="left"/>
      </w:tabs>
      <w:spacing w:after="0" w:line="240" w:lineRule="auto"/>
      <w:ind/>
    </w:pPr>
    <w:rPr>
      <w:rFonts w:ascii="Courier New" w:hAnsi="Courier New"/>
      <w:sz w:val="20"/>
    </w:rPr>
  </w:style>
  <w:style w:styleId="Style_159_ch" w:type="character">
    <w:name w:val="macro"/>
    <w:link w:val="Style_159"/>
    <w:rPr>
      <w:rFonts w:ascii="Courier New" w:hAnsi="Courier New"/>
      <w:sz w:val="20"/>
    </w:rPr>
  </w:style>
  <w:style w:styleId="Style_160" w:type="paragraph">
    <w:name w:val="xl42"/>
    <w:basedOn w:val="Style_4"/>
    <w:link w:val="Style_160_ch"/>
    <w:pPr>
      <w:spacing w:afterAutospacing="on" w:beforeAutospacing="on"/>
      <w:ind/>
      <w:jc w:val="center"/>
    </w:pPr>
    <w:rPr>
      <w:rFonts w:ascii="Arial CYR" w:hAnsi="Arial CYR"/>
    </w:rPr>
  </w:style>
  <w:style w:styleId="Style_160_ch" w:type="character">
    <w:name w:val="xl42"/>
    <w:basedOn w:val="Style_4_ch"/>
    <w:link w:val="Style_160"/>
    <w:rPr>
      <w:rFonts w:ascii="Arial CYR" w:hAnsi="Arial CYR"/>
    </w:rPr>
  </w:style>
  <w:style w:styleId="Style_161" w:type="paragraph">
    <w:name w:val="Абзац_нум"/>
    <w:link w:val="Style_161_ch"/>
    <w:pPr>
      <w:numPr>
        <w:numId w:val="9"/>
      </w:numPr>
      <w:spacing w:after="0" w:before="120" w:line="312" w:lineRule="auto"/>
      <w:ind/>
      <w:jc w:val="both"/>
    </w:pPr>
    <w:rPr>
      <w:rFonts w:ascii="Times New Roman" w:hAnsi="Times New Roman"/>
      <w:sz w:val="28"/>
    </w:rPr>
  </w:style>
  <w:style w:styleId="Style_161_ch" w:type="character">
    <w:name w:val="Абзац_нум"/>
    <w:link w:val="Style_161"/>
    <w:rPr>
      <w:rFonts w:ascii="Times New Roman" w:hAnsi="Times New Roman"/>
      <w:sz w:val="28"/>
    </w:rPr>
  </w:style>
  <w:style w:styleId="Style_162" w:type="paragraph">
    <w:name w:val="xl80"/>
    <w:basedOn w:val="Style_4"/>
    <w:link w:val="Style_162_ch"/>
    <w:pPr>
      <w:spacing w:afterAutospacing="on" w:beforeAutospacing="on"/>
      <w:ind/>
      <w:jc w:val="center"/>
    </w:pPr>
    <w:rPr>
      <w:rFonts w:ascii="Arial CYR" w:hAnsi="Arial CYR"/>
    </w:rPr>
  </w:style>
  <w:style w:styleId="Style_162_ch" w:type="character">
    <w:name w:val="xl80"/>
    <w:basedOn w:val="Style_4_ch"/>
    <w:link w:val="Style_162"/>
    <w:rPr>
      <w:rFonts w:ascii="Arial CYR" w:hAnsi="Arial CYR"/>
    </w:rPr>
  </w:style>
  <w:style w:styleId="Style_163" w:type="paragraph">
    <w:name w:val="xl167"/>
    <w:basedOn w:val="Style_4"/>
    <w:link w:val="Style_163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163_ch" w:type="character">
    <w:name w:val="xl167"/>
    <w:basedOn w:val="Style_4_ch"/>
    <w:link w:val="Style_163"/>
    <w:rPr>
      <w:rFonts w:ascii="Arial CYR" w:hAnsi="Arial CYR"/>
      <w:sz w:val="16"/>
    </w:rPr>
  </w:style>
  <w:style w:styleId="Style_164" w:type="paragraph">
    <w:name w:val="xl287"/>
    <w:basedOn w:val="Style_4"/>
    <w:link w:val="Style_164_ch"/>
    <w:pPr>
      <w:spacing w:afterAutospacing="on" w:beforeAutospacing="on"/>
      <w:ind/>
      <w:jc w:val="center"/>
    </w:pPr>
    <w:rPr>
      <w:rFonts w:ascii="Arial CYR" w:hAnsi="Arial CYR"/>
      <w:b w:val="1"/>
      <w:sz w:val="16"/>
    </w:rPr>
  </w:style>
  <w:style w:styleId="Style_164_ch" w:type="character">
    <w:name w:val="xl287"/>
    <w:basedOn w:val="Style_4_ch"/>
    <w:link w:val="Style_164"/>
    <w:rPr>
      <w:rFonts w:ascii="Arial CYR" w:hAnsi="Arial CYR"/>
      <w:b w:val="1"/>
      <w:sz w:val="16"/>
    </w:rPr>
  </w:style>
  <w:style w:styleId="Style_83" w:type="paragraph">
    <w:name w:val="Основной шрифт абзаца2"/>
    <w:link w:val="Style_83_ch"/>
  </w:style>
  <w:style w:styleId="Style_83_ch" w:type="character">
    <w:name w:val="Основной шрифт абзаца2"/>
    <w:link w:val="Style_83"/>
  </w:style>
  <w:style w:styleId="Style_165" w:type="paragraph">
    <w:name w:val="List Continue"/>
    <w:basedOn w:val="Style_4"/>
    <w:link w:val="Style_165_ch"/>
    <w:pPr>
      <w:spacing w:after="120"/>
      <w:ind w:firstLine="0" w:left="283"/>
    </w:pPr>
  </w:style>
  <w:style w:styleId="Style_165_ch" w:type="character">
    <w:name w:val="List Continue"/>
    <w:basedOn w:val="Style_4_ch"/>
    <w:link w:val="Style_165"/>
  </w:style>
  <w:style w:styleId="Style_166" w:type="paragraph">
    <w:name w:val="xl123"/>
    <w:basedOn w:val="Style_4"/>
    <w:link w:val="Style_166_ch"/>
    <w:pPr>
      <w:spacing w:afterAutospacing="on" w:beforeAutospacing="on"/>
      <w:ind/>
    </w:pPr>
    <w:rPr>
      <w:rFonts w:ascii="Arial CYR" w:hAnsi="Arial CYR"/>
    </w:rPr>
  </w:style>
  <w:style w:styleId="Style_166_ch" w:type="character">
    <w:name w:val="xl123"/>
    <w:basedOn w:val="Style_4_ch"/>
    <w:link w:val="Style_166"/>
    <w:rPr>
      <w:rFonts w:ascii="Arial CYR" w:hAnsi="Arial CYR"/>
    </w:rPr>
  </w:style>
  <w:style w:styleId="Style_167" w:type="paragraph">
    <w:name w:val="xl186"/>
    <w:basedOn w:val="Style_4"/>
    <w:link w:val="Style_167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167_ch" w:type="character">
    <w:name w:val="xl186"/>
    <w:basedOn w:val="Style_4_ch"/>
    <w:link w:val="Style_167"/>
    <w:rPr>
      <w:rFonts w:ascii="Arial CYR" w:hAnsi="Arial CYR"/>
      <w:color w:val="FF0000"/>
      <w:sz w:val="16"/>
    </w:rPr>
  </w:style>
  <w:style w:styleId="Style_168" w:type="paragraph">
    <w:name w:val="Знак концевой сноски1"/>
    <w:basedOn w:val="Style_83"/>
    <w:link w:val="Style_168_ch"/>
    <w:rPr>
      <w:vertAlign w:val="superscript"/>
    </w:rPr>
  </w:style>
  <w:style w:styleId="Style_168_ch" w:type="character">
    <w:name w:val="Знак концевой сноски1"/>
    <w:basedOn w:val="Style_83_ch"/>
    <w:link w:val="Style_168"/>
    <w:rPr>
      <w:vertAlign w:val="superscript"/>
    </w:rPr>
  </w:style>
  <w:style w:styleId="Style_169" w:type="paragraph">
    <w:name w:val="font7"/>
    <w:basedOn w:val="Style_4"/>
    <w:link w:val="Style_169_ch"/>
    <w:pPr>
      <w:spacing w:afterAutospacing="on" w:beforeAutospacing="on"/>
      <w:ind/>
    </w:pPr>
    <w:rPr>
      <w:rFonts w:ascii="Arial CYR" w:hAnsi="Arial CYR"/>
      <w:sz w:val="20"/>
    </w:rPr>
  </w:style>
  <w:style w:styleId="Style_169_ch" w:type="character">
    <w:name w:val="font7"/>
    <w:basedOn w:val="Style_4_ch"/>
    <w:link w:val="Style_169"/>
    <w:rPr>
      <w:rFonts w:ascii="Arial CYR" w:hAnsi="Arial CYR"/>
      <w:sz w:val="20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70" w:type="paragraph">
    <w:name w:val="Short System Name"/>
    <w:next w:val="Style_4"/>
    <w:link w:val="Style_170_ch"/>
    <w:pPr>
      <w:spacing w:after="120" w:before="120" w:line="288" w:lineRule="auto"/>
      <w:ind/>
      <w:jc w:val="center"/>
    </w:pPr>
    <w:rPr>
      <w:rFonts w:ascii="Times New Roman" w:hAnsi="Times New Roman"/>
      <w:b w:val="1"/>
      <w:caps w:val="1"/>
      <w:sz w:val="28"/>
    </w:rPr>
  </w:style>
  <w:style w:styleId="Style_170_ch" w:type="character">
    <w:name w:val="Short System Name"/>
    <w:link w:val="Style_170"/>
    <w:rPr>
      <w:rFonts w:ascii="Times New Roman" w:hAnsi="Times New Roman"/>
      <w:b w:val="1"/>
      <w:caps w:val="1"/>
      <w:sz w:val="28"/>
    </w:rPr>
  </w:style>
  <w:style w:styleId="Style_171" w:type="paragraph">
    <w:name w:val="xl164"/>
    <w:basedOn w:val="Style_4"/>
    <w:link w:val="Style_171_ch"/>
    <w:pPr>
      <w:spacing w:afterAutospacing="on" w:beforeAutospacing="on"/>
      <w:ind/>
    </w:pPr>
    <w:rPr>
      <w:rFonts w:ascii="Arial CYR" w:hAnsi="Arial CYR"/>
      <w:sz w:val="16"/>
    </w:rPr>
  </w:style>
  <w:style w:styleId="Style_171_ch" w:type="character">
    <w:name w:val="xl164"/>
    <w:basedOn w:val="Style_4_ch"/>
    <w:link w:val="Style_171"/>
    <w:rPr>
      <w:rFonts w:ascii="Arial CYR" w:hAnsi="Arial CYR"/>
      <w:sz w:val="16"/>
    </w:rPr>
  </w:style>
  <w:style w:styleId="Style_172" w:type="paragraph">
    <w:name w:val="toc 3"/>
    <w:basedOn w:val="Style_4"/>
    <w:next w:val="Style_4"/>
    <w:link w:val="Style_172_ch"/>
    <w:uiPriority w:val="39"/>
    <w:pPr>
      <w:spacing w:after="100"/>
      <w:ind w:firstLine="0" w:left="480"/>
    </w:pPr>
  </w:style>
  <w:style w:styleId="Style_172_ch" w:type="character">
    <w:name w:val="toc 3"/>
    <w:basedOn w:val="Style_4_ch"/>
    <w:link w:val="Style_172"/>
  </w:style>
  <w:style w:styleId="Style_173" w:type="paragraph">
    <w:name w:val="Основной текст.Знак1.Заг1"/>
    <w:basedOn w:val="Style_4"/>
    <w:link w:val="Style_173_ch"/>
    <w:pPr>
      <w:ind/>
      <w:jc w:val="both"/>
    </w:pPr>
  </w:style>
  <w:style w:styleId="Style_173_ch" w:type="character">
    <w:name w:val="Основной текст.Знак1.Заг1"/>
    <w:basedOn w:val="Style_4_ch"/>
    <w:link w:val="Style_173"/>
  </w:style>
  <w:style w:styleId="Style_174" w:type="paragraph">
    <w:name w:val="xl156"/>
    <w:basedOn w:val="Style_4"/>
    <w:link w:val="Style_174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174_ch" w:type="character">
    <w:name w:val="xl156"/>
    <w:basedOn w:val="Style_4_ch"/>
    <w:link w:val="Style_174"/>
    <w:rPr>
      <w:rFonts w:ascii="Arial Unicode MS" w:hAnsi="Arial Unicode MS"/>
      <w:sz w:val="16"/>
    </w:rPr>
  </w:style>
  <w:style w:styleId="Style_175" w:type="paragraph">
    <w:name w:val="xl45"/>
    <w:basedOn w:val="Style_4"/>
    <w:link w:val="Style_175_ch"/>
    <w:pPr>
      <w:spacing w:afterAutospacing="on" w:beforeAutospacing="on"/>
      <w:ind/>
    </w:pPr>
    <w:rPr>
      <w:rFonts w:ascii="Arial CYR" w:hAnsi="Arial CYR"/>
    </w:rPr>
  </w:style>
  <w:style w:styleId="Style_175_ch" w:type="character">
    <w:name w:val="xl45"/>
    <w:basedOn w:val="Style_4_ch"/>
    <w:link w:val="Style_175"/>
    <w:rPr>
      <w:rFonts w:ascii="Arial CYR" w:hAnsi="Arial CYR"/>
    </w:rPr>
  </w:style>
  <w:style w:styleId="Style_176" w:type="paragraph">
    <w:name w:val="xl227"/>
    <w:basedOn w:val="Style_4"/>
    <w:link w:val="Style_176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176_ch" w:type="character">
    <w:name w:val="xl227"/>
    <w:basedOn w:val="Style_4_ch"/>
    <w:link w:val="Style_176"/>
    <w:rPr>
      <w:rFonts w:ascii="Arial CYR" w:hAnsi="Arial CYR"/>
      <w:color w:val="FF0000"/>
      <w:sz w:val="16"/>
    </w:rPr>
  </w:style>
  <w:style w:styleId="Style_177" w:type="paragraph">
    <w:name w:val="Абзац списка4"/>
    <w:basedOn w:val="Style_4"/>
    <w:link w:val="Style_177_ch"/>
    <w:pPr>
      <w:ind w:firstLine="0" w:left="720"/>
    </w:pPr>
  </w:style>
  <w:style w:styleId="Style_177_ch" w:type="character">
    <w:name w:val="Абзац списка4"/>
    <w:basedOn w:val="Style_4_ch"/>
    <w:link w:val="Style_177"/>
  </w:style>
  <w:style w:styleId="Style_178" w:type="paragraph">
    <w:name w:val="xl187"/>
    <w:basedOn w:val="Style_4"/>
    <w:link w:val="Style_178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178_ch" w:type="character">
    <w:name w:val="xl187"/>
    <w:basedOn w:val="Style_4_ch"/>
    <w:link w:val="Style_178"/>
    <w:rPr>
      <w:rFonts w:ascii="Arial CYR" w:hAnsi="Arial CYR"/>
      <w:color w:val="FF0000"/>
      <w:sz w:val="16"/>
    </w:rPr>
  </w:style>
  <w:style w:styleId="Style_179" w:type="paragraph">
    <w:name w:val="xl109"/>
    <w:basedOn w:val="Style_4"/>
    <w:link w:val="Style_179_ch"/>
    <w:pPr>
      <w:spacing w:afterAutospacing="on" w:beforeAutospacing="on"/>
      <w:ind/>
    </w:pPr>
    <w:rPr>
      <w:rFonts w:ascii="Arial Unicode MS" w:hAnsi="Arial Unicode MS"/>
    </w:rPr>
  </w:style>
  <w:style w:styleId="Style_179_ch" w:type="character">
    <w:name w:val="xl109"/>
    <w:basedOn w:val="Style_4_ch"/>
    <w:link w:val="Style_179"/>
    <w:rPr>
      <w:rFonts w:ascii="Arial Unicode MS" w:hAnsi="Arial Unicode MS"/>
    </w:rPr>
  </w:style>
  <w:style w:styleId="Style_180" w:type="paragraph">
    <w:name w:val="xl95"/>
    <w:basedOn w:val="Style_4"/>
    <w:link w:val="Style_180_ch"/>
    <w:pPr>
      <w:spacing w:afterAutospacing="on" w:beforeAutospacing="on"/>
      <w:ind/>
    </w:pPr>
    <w:rPr>
      <w:rFonts w:ascii="Arial CYR" w:hAnsi="Arial CYR"/>
      <w:sz w:val="18"/>
    </w:rPr>
  </w:style>
  <w:style w:styleId="Style_180_ch" w:type="character">
    <w:name w:val="xl95"/>
    <w:basedOn w:val="Style_4_ch"/>
    <w:link w:val="Style_180"/>
    <w:rPr>
      <w:rFonts w:ascii="Arial CYR" w:hAnsi="Arial CYR"/>
      <w:sz w:val="18"/>
    </w:rPr>
  </w:style>
  <w:style w:styleId="Style_181" w:type="paragraph">
    <w:name w:val="xl221"/>
    <w:basedOn w:val="Style_4"/>
    <w:link w:val="Style_181_ch"/>
    <w:pPr>
      <w:spacing w:afterAutospacing="on" w:beforeAutospacing="on"/>
      <w:ind/>
      <w:jc w:val="center"/>
    </w:pPr>
    <w:rPr>
      <w:color w:val="FF0000"/>
    </w:rPr>
  </w:style>
  <w:style w:styleId="Style_181_ch" w:type="character">
    <w:name w:val="xl221"/>
    <w:basedOn w:val="Style_4_ch"/>
    <w:link w:val="Style_181"/>
    <w:rPr>
      <w:color w:val="FF0000"/>
    </w:rPr>
  </w:style>
  <w:style w:styleId="Style_182" w:type="paragraph">
    <w:name w:val="xl269"/>
    <w:basedOn w:val="Style_4"/>
    <w:link w:val="Style_182_ch"/>
    <w:pPr>
      <w:spacing w:afterAutospacing="on" w:beforeAutospacing="on"/>
      <w:ind/>
      <w:jc w:val="center"/>
    </w:pPr>
    <w:rPr>
      <w:sz w:val="16"/>
    </w:rPr>
  </w:style>
  <w:style w:styleId="Style_182_ch" w:type="character">
    <w:name w:val="xl269"/>
    <w:basedOn w:val="Style_4_ch"/>
    <w:link w:val="Style_182"/>
    <w:rPr>
      <w:sz w:val="16"/>
    </w:rPr>
  </w:style>
  <w:style w:styleId="Style_183" w:type="paragraph">
    <w:name w:val="Абзац списка2"/>
    <w:basedOn w:val="Style_4"/>
    <w:link w:val="Style_183_ch"/>
    <w:pPr>
      <w:ind w:firstLine="0" w:left="720"/>
    </w:pPr>
  </w:style>
  <w:style w:styleId="Style_183_ch" w:type="character">
    <w:name w:val="Абзац списка2"/>
    <w:basedOn w:val="Style_4_ch"/>
    <w:link w:val="Style_183"/>
  </w:style>
  <w:style w:styleId="Style_184" w:type="paragraph">
    <w:name w:val="index 8"/>
    <w:basedOn w:val="Style_4"/>
    <w:next w:val="Style_4"/>
    <w:link w:val="Style_184_ch"/>
    <w:pPr>
      <w:ind w:hanging="240" w:left="1920"/>
    </w:pPr>
  </w:style>
  <w:style w:styleId="Style_184_ch" w:type="character">
    <w:name w:val="index 8"/>
    <w:basedOn w:val="Style_4_ch"/>
    <w:link w:val="Style_184"/>
  </w:style>
  <w:style w:styleId="Style_185" w:type="paragraph">
    <w:name w:val="xl236"/>
    <w:basedOn w:val="Style_4"/>
    <w:link w:val="Style_185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185_ch" w:type="character">
    <w:name w:val="xl236"/>
    <w:basedOn w:val="Style_4_ch"/>
    <w:link w:val="Style_185"/>
    <w:rPr>
      <w:rFonts w:ascii="Arial CYR" w:hAnsi="Arial CYR"/>
      <w:color w:val="FF0000"/>
      <w:sz w:val="16"/>
    </w:rPr>
  </w:style>
  <w:style w:styleId="Style_186" w:type="paragraph">
    <w:name w:val="Plain Text"/>
    <w:basedOn w:val="Style_4"/>
    <w:link w:val="Style_186_ch"/>
    <w:rPr>
      <w:rFonts w:ascii="Courier New" w:hAnsi="Courier New"/>
      <w:sz w:val="20"/>
    </w:rPr>
  </w:style>
  <w:style w:styleId="Style_186_ch" w:type="character">
    <w:name w:val="Plain Text"/>
    <w:basedOn w:val="Style_4_ch"/>
    <w:link w:val="Style_186"/>
    <w:rPr>
      <w:rFonts w:ascii="Courier New" w:hAnsi="Courier New"/>
      <w:sz w:val="20"/>
    </w:rPr>
  </w:style>
  <w:style w:styleId="Style_187" w:type="paragraph">
    <w:name w:val="xl62"/>
    <w:basedOn w:val="Style_4"/>
    <w:link w:val="Style_187_ch"/>
    <w:pPr>
      <w:spacing w:afterAutospacing="on" w:beforeAutospacing="on"/>
      <w:ind/>
      <w:jc w:val="center"/>
    </w:pPr>
    <w:rPr>
      <w:rFonts w:ascii="Arial CYR" w:hAnsi="Arial CYR"/>
    </w:rPr>
  </w:style>
  <w:style w:styleId="Style_187_ch" w:type="character">
    <w:name w:val="xl62"/>
    <w:basedOn w:val="Style_4_ch"/>
    <w:link w:val="Style_187"/>
    <w:rPr>
      <w:rFonts w:ascii="Arial CYR" w:hAnsi="Arial CYR"/>
    </w:rPr>
  </w:style>
  <w:style w:styleId="Style_188" w:type="paragraph">
    <w:name w:val="xl207"/>
    <w:basedOn w:val="Style_4"/>
    <w:link w:val="Style_188_ch"/>
    <w:pPr>
      <w:spacing w:afterAutospacing="on" w:beforeAutospacing="on"/>
      <w:ind/>
      <w:jc w:val="center"/>
    </w:pPr>
  </w:style>
  <w:style w:styleId="Style_188_ch" w:type="character">
    <w:name w:val="xl207"/>
    <w:basedOn w:val="Style_4_ch"/>
    <w:link w:val="Style_188"/>
  </w:style>
  <w:style w:styleId="Style_189" w:type="paragraph">
    <w:name w:val="font11"/>
    <w:basedOn w:val="Style_4"/>
    <w:link w:val="Style_189_ch"/>
    <w:pPr>
      <w:spacing w:afterAutospacing="on" w:beforeAutospacing="on"/>
      <w:ind/>
    </w:pPr>
    <w:rPr>
      <w:rFonts w:ascii="Arial CYR" w:hAnsi="Arial CYR"/>
      <w:sz w:val="20"/>
    </w:rPr>
  </w:style>
  <w:style w:styleId="Style_189_ch" w:type="character">
    <w:name w:val="font11"/>
    <w:basedOn w:val="Style_4_ch"/>
    <w:link w:val="Style_189"/>
    <w:rPr>
      <w:rFonts w:ascii="Arial CYR" w:hAnsi="Arial CYR"/>
      <w:sz w:val="20"/>
    </w:rPr>
  </w:style>
  <w:style w:styleId="Style_190" w:type="paragraph">
    <w:name w:val="xl101"/>
    <w:basedOn w:val="Style_4"/>
    <w:link w:val="Style_190_ch"/>
    <w:pPr>
      <w:spacing w:afterAutospacing="on" w:beforeAutospacing="on"/>
      <w:ind/>
      <w:jc w:val="center"/>
    </w:pPr>
    <w:rPr>
      <w:rFonts w:ascii="Arial Unicode MS" w:hAnsi="Arial Unicode MS"/>
    </w:rPr>
  </w:style>
  <w:style w:styleId="Style_190_ch" w:type="character">
    <w:name w:val="xl101"/>
    <w:basedOn w:val="Style_4_ch"/>
    <w:link w:val="Style_190"/>
    <w:rPr>
      <w:rFonts w:ascii="Arial Unicode MS" w:hAnsi="Arial Unicode MS"/>
    </w:rPr>
  </w:style>
  <w:style w:styleId="Style_191" w:type="paragraph">
    <w:name w:val="xl223"/>
    <w:basedOn w:val="Style_4"/>
    <w:link w:val="Style_191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191_ch" w:type="character">
    <w:name w:val="xl223"/>
    <w:basedOn w:val="Style_4_ch"/>
    <w:link w:val="Style_191"/>
    <w:rPr>
      <w:rFonts w:ascii="Arial CYR" w:hAnsi="Arial CYR"/>
      <w:color w:val="FF0000"/>
      <w:sz w:val="16"/>
    </w:rPr>
  </w:style>
  <w:style w:styleId="Style_192" w:type="paragraph">
    <w:name w:val="Номер строки1"/>
    <w:link w:val="Style_192_ch"/>
  </w:style>
  <w:style w:styleId="Style_192_ch" w:type="character">
    <w:name w:val="Номер строки1"/>
    <w:link w:val="Style_192"/>
  </w:style>
  <w:style w:styleId="Style_193" w:type="paragraph">
    <w:name w:val="index 7"/>
    <w:basedOn w:val="Style_4"/>
    <w:next w:val="Style_4"/>
    <w:link w:val="Style_193_ch"/>
    <w:pPr>
      <w:ind w:hanging="240" w:left="1680"/>
    </w:pPr>
  </w:style>
  <w:style w:styleId="Style_193_ch" w:type="character">
    <w:name w:val="index 7"/>
    <w:basedOn w:val="Style_4_ch"/>
    <w:link w:val="Style_193"/>
  </w:style>
  <w:style w:styleId="Style_194" w:type="paragraph">
    <w:name w:val="xl82"/>
    <w:basedOn w:val="Style_4"/>
    <w:link w:val="Style_194_ch"/>
    <w:pPr>
      <w:spacing w:afterAutospacing="on" w:beforeAutospacing="on"/>
      <w:ind/>
    </w:pPr>
    <w:rPr>
      <w:rFonts w:ascii="Arial CYR" w:hAnsi="Arial CYR"/>
    </w:rPr>
  </w:style>
  <w:style w:styleId="Style_194_ch" w:type="character">
    <w:name w:val="xl82"/>
    <w:basedOn w:val="Style_4_ch"/>
    <w:link w:val="Style_194"/>
    <w:rPr>
      <w:rFonts w:ascii="Arial CYR" w:hAnsi="Arial CYR"/>
    </w:rPr>
  </w:style>
  <w:style w:styleId="Style_195" w:type="paragraph">
    <w:name w:val="xl259"/>
    <w:basedOn w:val="Style_4"/>
    <w:link w:val="Style_195_ch"/>
    <w:pPr>
      <w:spacing w:afterAutospacing="on" w:beforeAutospacing="on"/>
      <w:ind/>
    </w:pPr>
    <w:rPr>
      <w:rFonts w:ascii="Arial CYR" w:hAnsi="Arial CYR"/>
      <w:sz w:val="16"/>
    </w:rPr>
  </w:style>
  <w:style w:styleId="Style_195_ch" w:type="character">
    <w:name w:val="xl259"/>
    <w:basedOn w:val="Style_4_ch"/>
    <w:link w:val="Style_195"/>
    <w:rPr>
      <w:rFonts w:ascii="Arial CYR" w:hAnsi="Arial CYR"/>
      <w:sz w:val="16"/>
    </w:rPr>
  </w:style>
  <w:style w:styleId="Style_196" w:type="paragraph">
    <w:name w:val="Тип приложения"/>
    <w:basedOn w:val="Style_4"/>
    <w:next w:val="Style_4"/>
    <w:link w:val="Style_196_ch"/>
    <w:pPr>
      <w:keepNext w:val="1"/>
      <w:keepLines w:val="1"/>
      <w:tabs>
        <w:tab w:leader="none" w:pos="1" w:val="left"/>
        <w:tab w:leader="none" w:pos="284" w:val="left"/>
        <w:tab w:leader="none" w:pos="568" w:val="left"/>
        <w:tab w:leader="none" w:pos="851" w:val="left"/>
        <w:tab w:leader="none" w:pos="1134" w:val="left"/>
        <w:tab w:leader="none" w:pos="1418" w:val="left"/>
        <w:tab w:leader="none" w:pos="1701" w:val="left"/>
        <w:tab w:leader="none" w:pos="1985" w:val="left"/>
      </w:tabs>
      <w:spacing w:after="120"/>
      <w:ind/>
      <w:jc w:val="right"/>
    </w:pPr>
    <w:rPr>
      <w:caps w:val="1"/>
    </w:rPr>
  </w:style>
  <w:style w:styleId="Style_196_ch" w:type="character">
    <w:name w:val="Тип приложения"/>
    <w:basedOn w:val="Style_4_ch"/>
    <w:link w:val="Style_196"/>
    <w:rPr>
      <w:caps w:val="1"/>
    </w:rPr>
  </w:style>
  <w:style w:styleId="Style_197" w:type="paragraph">
    <w:name w:val="font5"/>
    <w:basedOn w:val="Style_4"/>
    <w:link w:val="Style_197_ch"/>
    <w:pPr>
      <w:spacing w:afterAutospacing="on" w:beforeAutospacing="on"/>
      <w:ind/>
    </w:pPr>
  </w:style>
  <w:style w:styleId="Style_197_ch" w:type="character">
    <w:name w:val="font5"/>
    <w:basedOn w:val="Style_4_ch"/>
    <w:link w:val="Style_197"/>
  </w:style>
  <w:style w:styleId="Style_198" w:type="paragraph">
    <w:name w:val="Обычный (без отступа) Знак"/>
    <w:basedOn w:val="Style_83"/>
    <w:link w:val="Style_198_ch"/>
    <w:rPr>
      <w:sz w:val="24"/>
    </w:rPr>
  </w:style>
  <w:style w:styleId="Style_198_ch" w:type="character">
    <w:name w:val="Обычный (без отступа) Знак"/>
    <w:basedOn w:val="Style_83_ch"/>
    <w:link w:val="Style_198"/>
    <w:rPr>
      <w:sz w:val="24"/>
    </w:rPr>
  </w:style>
  <w:style w:styleId="Style_199" w:type="paragraph">
    <w:name w:val="xl150"/>
    <w:basedOn w:val="Style_4"/>
    <w:link w:val="Style_199_ch"/>
    <w:pPr>
      <w:spacing w:afterAutospacing="on" w:beforeAutospacing="on"/>
      <w:ind/>
    </w:pPr>
    <w:rPr>
      <w:rFonts w:ascii="Arial CYR" w:hAnsi="Arial CYR"/>
      <w:sz w:val="16"/>
    </w:rPr>
  </w:style>
  <w:style w:styleId="Style_199_ch" w:type="character">
    <w:name w:val="xl150"/>
    <w:basedOn w:val="Style_4_ch"/>
    <w:link w:val="Style_199"/>
    <w:rPr>
      <w:rFonts w:ascii="Arial CYR" w:hAnsi="Arial CYR"/>
      <w:sz w:val="16"/>
    </w:rPr>
  </w:style>
  <w:style w:styleId="Style_200" w:type="paragraph">
    <w:name w:val="Основной шрифт абзаца1"/>
    <w:link w:val="Style_200_ch"/>
    <w:rPr>
      <w:sz w:val="20"/>
    </w:rPr>
  </w:style>
  <w:style w:styleId="Style_200_ch" w:type="character">
    <w:name w:val="Основной шрифт абзаца1"/>
    <w:link w:val="Style_200"/>
    <w:rPr>
      <w:sz w:val="20"/>
    </w:rPr>
  </w:style>
  <w:style w:styleId="Style_201" w:type="paragraph">
    <w:name w:val="xl135"/>
    <w:basedOn w:val="Style_4"/>
    <w:link w:val="Style_201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201_ch" w:type="character">
    <w:name w:val="xl135"/>
    <w:basedOn w:val="Style_4_ch"/>
    <w:link w:val="Style_201"/>
    <w:rPr>
      <w:rFonts w:ascii="Arial Unicode MS" w:hAnsi="Arial Unicode MS"/>
      <w:sz w:val="16"/>
    </w:rPr>
  </w:style>
  <w:style w:styleId="Style_202" w:type="paragraph">
    <w:name w:val="xl224"/>
    <w:basedOn w:val="Style_4"/>
    <w:link w:val="Style_202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202_ch" w:type="character">
    <w:name w:val="xl224"/>
    <w:basedOn w:val="Style_4_ch"/>
    <w:link w:val="Style_202"/>
    <w:rPr>
      <w:rFonts w:ascii="Arial CYR" w:hAnsi="Arial CYR"/>
      <w:color w:val="FF0000"/>
      <w:sz w:val="16"/>
    </w:rPr>
  </w:style>
  <w:style w:styleId="Style_203" w:type="paragraph">
    <w:name w:val="xl52"/>
    <w:basedOn w:val="Style_4"/>
    <w:link w:val="Style_203_ch"/>
    <w:pPr>
      <w:spacing w:afterAutospacing="on" w:beforeAutospacing="on"/>
      <w:ind/>
      <w:jc w:val="center"/>
    </w:pPr>
    <w:rPr>
      <w:rFonts w:ascii="Arial CYR" w:hAnsi="Arial CYR"/>
    </w:rPr>
  </w:style>
  <w:style w:styleId="Style_203_ch" w:type="character">
    <w:name w:val="xl52"/>
    <w:basedOn w:val="Style_4_ch"/>
    <w:link w:val="Style_203"/>
    <w:rPr>
      <w:rFonts w:ascii="Arial CYR" w:hAnsi="Arial CYR"/>
    </w:rPr>
  </w:style>
  <w:style w:styleId="Style_204" w:type="paragraph">
    <w:name w:val="Основной тексE2 с отступом 2"/>
    <w:basedOn w:val="Style_4"/>
    <w:link w:val="Style_204_ch"/>
    <w:pPr>
      <w:widowControl w:val="0"/>
      <w:ind w:firstLine="720"/>
      <w:jc w:val="both"/>
    </w:pPr>
  </w:style>
  <w:style w:styleId="Style_204_ch" w:type="character">
    <w:name w:val="Основной тексE2 с отступом 2"/>
    <w:basedOn w:val="Style_4_ch"/>
    <w:link w:val="Style_204"/>
  </w:style>
  <w:style w:styleId="Style_205" w:type="paragraph">
    <w:name w:val="Основной текст с отступом Знак1"/>
    <w:link w:val="Style_205_ch"/>
  </w:style>
  <w:style w:styleId="Style_205_ch" w:type="character">
    <w:name w:val="Основной текст с отступом Знак1"/>
    <w:link w:val="Style_205"/>
  </w:style>
  <w:style w:styleId="Style_206" w:type="paragraph">
    <w:name w:val="xl249"/>
    <w:basedOn w:val="Style_4"/>
    <w:link w:val="Style_206_ch"/>
    <w:pPr>
      <w:spacing w:afterAutospacing="on" w:beforeAutospacing="on"/>
      <w:ind/>
    </w:pPr>
    <w:rPr>
      <w:rFonts w:ascii="Arial Unicode MS" w:hAnsi="Arial Unicode MS"/>
      <w:sz w:val="16"/>
    </w:rPr>
  </w:style>
  <w:style w:styleId="Style_206_ch" w:type="character">
    <w:name w:val="xl249"/>
    <w:basedOn w:val="Style_4_ch"/>
    <w:link w:val="Style_206"/>
    <w:rPr>
      <w:rFonts w:ascii="Arial Unicode MS" w:hAnsi="Arial Unicode MS"/>
      <w:sz w:val="16"/>
    </w:rPr>
  </w:style>
  <w:style w:styleId="Style_207" w:type="paragraph">
    <w:name w:val="Body Text 3"/>
    <w:basedOn w:val="Style_143"/>
    <w:link w:val="Style_207_ch"/>
    <w:pPr>
      <w:ind w:firstLine="0" w:left="360"/>
    </w:pPr>
    <w:rPr>
      <w:sz w:val="20"/>
    </w:rPr>
  </w:style>
  <w:style w:styleId="Style_207_ch" w:type="character">
    <w:name w:val="Body Text 3"/>
    <w:basedOn w:val="Style_143_ch"/>
    <w:link w:val="Style_207"/>
    <w:rPr>
      <w:sz w:val="20"/>
    </w:rPr>
  </w:style>
  <w:style w:styleId="Style_208" w:type="paragraph">
    <w:name w:val="xl31"/>
    <w:basedOn w:val="Style_4"/>
    <w:link w:val="Style_208_ch"/>
    <w:pPr>
      <w:spacing w:afterAutospacing="on" w:beforeAutospacing="on"/>
      <w:ind/>
    </w:pPr>
    <w:rPr>
      <w:rFonts w:ascii="Arial CYR" w:hAnsi="Arial CYR"/>
    </w:rPr>
  </w:style>
  <w:style w:styleId="Style_208_ch" w:type="character">
    <w:name w:val="xl31"/>
    <w:basedOn w:val="Style_4_ch"/>
    <w:link w:val="Style_208"/>
    <w:rPr>
      <w:rFonts w:ascii="Arial CYR" w:hAnsi="Arial CYR"/>
    </w:rPr>
  </w:style>
  <w:style w:styleId="Style_209" w:type="paragraph">
    <w:name w:val="xl22"/>
    <w:basedOn w:val="Style_4"/>
    <w:link w:val="Style_209_ch"/>
    <w:pPr>
      <w:spacing w:afterAutospacing="on" w:beforeAutospacing="on"/>
      <w:ind/>
      <w:jc w:val="center"/>
    </w:pPr>
  </w:style>
  <w:style w:styleId="Style_209_ch" w:type="character">
    <w:name w:val="xl22"/>
    <w:basedOn w:val="Style_4_ch"/>
    <w:link w:val="Style_209"/>
  </w:style>
  <w:style w:styleId="Style_210" w:type="paragraph">
    <w:name w:val="Document Code"/>
    <w:basedOn w:val="Style_4"/>
    <w:link w:val="Style_210_ch"/>
    <w:pPr>
      <w:spacing w:after="120" w:before="120" w:line="288" w:lineRule="auto"/>
      <w:ind/>
      <w:jc w:val="center"/>
    </w:pPr>
  </w:style>
  <w:style w:styleId="Style_210_ch" w:type="character">
    <w:name w:val="Document Code"/>
    <w:basedOn w:val="Style_4_ch"/>
    <w:link w:val="Style_210"/>
  </w:style>
  <w:style w:styleId="Style_211" w:type="paragraph">
    <w:name w:val="annotation subject"/>
    <w:basedOn w:val="Style_212"/>
    <w:next w:val="Style_212"/>
    <w:link w:val="Style_211_ch"/>
    <w:rPr>
      <w:b w:val="1"/>
    </w:rPr>
  </w:style>
  <w:style w:styleId="Style_211_ch" w:type="character">
    <w:name w:val="annotation subject"/>
    <w:basedOn w:val="Style_212_ch"/>
    <w:link w:val="Style_211"/>
    <w:rPr>
      <w:b w:val="1"/>
    </w:rPr>
  </w:style>
  <w:style w:styleId="Style_213" w:type="paragraph">
    <w:name w:val="Стиль1"/>
    <w:basedOn w:val="Style_4"/>
    <w:link w:val="Style_213_ch"/>
    <w:pPr>
      <w:spacing w:line="360" w:lineRule="auto"/>
      <w:ind w:firstLine="709"/>
      <w:jc w:val="both"/>
    </w:pPr>
    <w:rPr>
      <w:rFonts w:ascii="Arial" w:hAnsi="Arial"/>
    </w:rPr>
  </w:style>
  <w:style w:styleId="Style_213_ch" w:type="character">
    <w:name w:val="Стиль1"/>
    <w:basedOn w:val="Style_4_ch"/>
    <w:link w:val="Style_213"/>
    <w:rPr>
      <w:rFonts w:ascii="Arial" w:hAnsi="Arial"/>
    </w:rPr>
  </w:style>
  <w:style w:styleId="Style_214" w:type="paragraph">
    <w:name w:val="xl37"/>
    <w:basedOn w:val="Style_4"/>
    <w:link w:val="Style_214_ch"/>
    <w:pPr>
      <w:spacing w:afterAutospacing="on" w:beforeAutospacing="on"/>
      <w:ind/>
    </w:pPr>
    <w:rPr>
      <w:rFonts w:ascii="Arial CYR" w:hAnsi="Arial CYR"/>
    </w:rPr>
  </w:style>
  <w:style w:styleId="Style_214_ch" w:type="character">
    <w:name w:val="xl37"/>
    <w:basedOn w:val="Style_4_ch"/>
    <w:link w:val="Style_214"/>
    <w:rPr>
      <w:rFonts w:ascii="Arial CYR" w:hAnsi="Arial CYR"/>
    </w:rPr>
  </w:style>
  <w:style w:styleId="Style_215" w:type="paragraph">
    <w:name w:val="xl211"/>
    <w:basedOn w:val="Style_4"/>
    <w:link w:val="Style_215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215_ch" w:type="character">
    <w:name w:val="xl211"/>
    <w:basedOn w:val="Style_4_ch"/>
    <w:link w:val="Style_215"/>
    <w:rPr>
      <w:rFonts w:ascii="Arial CYR" w:hAnsi="Arial CYR"/>
      <w:color w:val="FF0000"/>
      <w:sz w:val="16"/>
    </w:rPr>
  </w:style>
  <w:style w:styleId="Style_216" w:type="paragraph">
    <w:name w:val="xl275"/>
    <w:basedOn w:val="Style_4"/>
    <w:link w:val="Style_216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216_ch" w:type="character">
    <w:name w:val="xl275"/>
    <w:basedOn w:val="Style_4_ch"/>
    <w:link w:val="Style_216"/>
    <w:rPr>
      <w:rFonts w:ascii="Arial CYR" w:hAnsi="Arial CYR"/>
      <w:sz w:val="16"/>
    </w:rPr>
  </w:style>
  <w:style w:styleId="Style_217" w:type="paragraph">
    <w:name w:val="font9"/>
    <w:basedOn w:val="Style_4"/>
    <w:link w:val="Style_217_ch"/>
    <w:pPr>
      <w:spacing w:afterAutospacing="on" w:beforeAutospacing="on"/>
      <w:ind/>
    </w:pPr>
  </w:style>
  <w:style w:styleId="Style_217_ch" w:type="character">
    <w:name w:val="font9"/>
    <w:basedOn w:val="Style_4_ch"/>
    <w:link w:val="Style_217"/>
  </w:style>
  <w:style w:styleId="Style_218" w:type="paragraph">
    <w:name w:val="Note Heading"/>
    <w:basedOn w:val="Style_4"/>
    <w:next w:val="Style_4"/>
    <w:link w:val="Style_218_ch"/>
  </w:style>
  <w:style w:styleId="Style_218_ch" w:type="character">
    <w:name w:val="Note Heading"/>
    <w:basedOn w:val="Style_4_ch"/>
    <w:link w:val="Style_218"/>
  </w:style>
  <w:style w:styleId="Style_219" w:type="paragraph">
    <w:name w:val="xl183"/>
    <w:basedOn w:val="Style_4"/>
    <w:link w:val="Style_219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219_ch" w:type="character">
    <w:name w:val="xl183"/>
    <w:basedOn w:val="Style_4_ch"/>
    <w:link w:val="Style_219"/>
    <w:rPr>
      <w:rFonts w:ascii="Arial CYR" w:hAnsi="Arial CYR"/>
      <w:color w:val="FF0000"/>
      <w:sz w:val="16"/>
    </w:rPr>
  </w:style>
  <w:style w:styleId="Style_220" w:type="paragraph">
    <w:name w:val="xl26"/>
    <w:basedOn w:val="Style_4"/>
    <w:link w:val="Style_220_ch"/>
    <w:pPr>
      <w:spacing w:afterAutospacing="on" w:beforeAutospacing="on"/>
      <w:ind/>
      <w:jc w:val="center"/>
    </w:pPr>
    <w:rPr>
      <w:rFonts w:ascii="Arial CYR" w:hAnsi="Arial CYR"/>
      <w:b w:val="1"/>
    </w:rPr>
  </w:style>
  <w:style w:styleId="Style_220_ch" w:type="character">
    <w:name w:val="xl26"/>
    <w:basedOn w:val="Style_4_ch"/>
    <w:link w:val="Style_220"/>
    <w:rPr>
      <w:rFonts w:ascii="Arial CYR" w:hAnsi="Arial CYR"/>
      <w:b w:val="1"/>
    </w:rPr>
  </w:style>
  <w:style w:styleId="Style_221" w:type="paragraph">
    <w:name w:val="xl98"/>
    <w:basedOn w:val="Style_4"/>
    <w:link w:val="Style_221_ch"/>
    <w:pPr>
      <w:spacing w:afterAutospacing="on" w:beforeAutospacing="on"/>
      <w:ind/>
      <w:jc w:val="center"/>
    </w:pPr>
    <w:rPr>
      <w:rFonts w:ascii="Arial Unicode MS" w:hAnsi="Arial Unicode MS"/>
    </w:rPr>
  </w:style>
  <w:style w:styleId="Style_221_ch" w:type="character">
    <w:name w:val="xl98"/>
    <w:basedOn w:val="Style_4_ch"/>
    <w:link w:val="Style_221"/>
    <w:rPr>
      <w:rFonts w:ascii="Arial Unicode MS" w:hAnsi="Arial Unicode MS"/>
    </w:rPr>
  </w:style>
  <w:style w:styleId="Style_222" w:type="paragraph">
    <w:name w:val="Обычный (без отступа)"/>
    <w:basedOn w:val="Style_4"/>
    <w:link w:val="Style_222_ch"/>
    <w:pPr>
      <w:spacing w:after="120"/>
      <w:ind/>
      <w:jc w:val="both"/>
    </w:pPr>
  </w:style>
  <w:style w:styleId="Style_222_ch" w:type="character">
    <w:name w:val="Обычный (без отступа)"/>
    <w:basedOn w:val="Style_4_ch"/>
    <w:link w:val="Style_222"/>
  </w:style>
  <w:style w:styleId="Style_223" w:type="paragraph">
    <w:name w:val="ТЛ_Название_программы"/>
    <w:basedOn w:val="Style_222"/>
    <w:link w:val="Style_223_ch"/>
    <w:pPr>
      <w:ind/>
      <w:jc w:val="center"/>
    </w:pPr>
    <w:rPr>
      <w:caps w:val="1"/>
      <w:sz w:val="28"/>
    </w:rPr>
  </w:style>
  <w:style w:styleId="Style_223_ch" w:type="character">
    <w:name w:val="ТЛ_Название_программы"/>
    <w:basedOn w:val="Style_222_ch"/>
    <w:link w:val="Style_223"/>
    <w:rPr>
      <w:caps w:val="1"/>
      <w:sz w:val="28"/>
    </w:rPr>
  </w:style>
  <w:style w:styleId="Style_224" w:type="paragraph">
    <w:name w:val="Normal (Web)"/>
    <w:basedOn w:val="Style_4"/>
    <w:link w:val="Style_224_ch"/>
    <w:pPr>
      <w:spacing w:afterAutospacing="on" w:beforeAutospacing="on"/>
      <w:ind/>
    </w:pPr>
  </w:style>
  <w:style w:styleId="Style_224_ch" w:type="character">
    <w:name w:val="Normal (Web)"/>
    <w:basedOn w:val="Style_4_ch"/>
    <w:link w:val="Style_224"/>
  </w:style>
  <w:style w:styleId="Style_225" w:type="paragraph">
    <w:name w:val="xl38"/>
    <w:basedOn w:val="Style_4"/>
    <w:link w:val="Style_225_ch"/>
    <w:pPr>
      <w:spacing w:afterAutospacing="on" w:beforeAutospacing="on"/>
      <w:ind/>
      <w:jc w:val="center"/>
    </w:pPr>
    <w:rPr>
      <w:rFonts w:ascii="Arial CYR" w:hAnsi="Arial CYR"/>
    </w:rPr>
  </w:style>
  <w:style w:styleId="Style_225_ch" w:type="character">
    <w:name w:val="xl38"/>
    <w:basedOn w:val="Style_4_ch"/>
    <w:link w:val="Style_225"/>
    <w:rPr>
      <w:rFonts w:ascii="Arial CYR" w:hAnsi="Arial CYR"/>
    </w:rPr>
  </w:style>
  <w:style w:styleId="Style_212" w:type="paragraph">
    <w:name w:val="annotation text"/>
    <w:basedOn w:val="Style_4"/>
    <w:link w:val="Style_212_ch"/>
    <w:rPr>
      <w:sz w:val="20"/>
    </w:rPr>
  </w:style>
  <w:style w:styleId="Style_212_ch" w:type="character">
    <w:name w:val="annotation text"/>
    <w:basedOn w:val="Style_4_ch"/>
    <w:link w:val="Style_212"/>
    <w:rPr>
      <w:sz w:val="20"/>
    </w:rPr>
  </w:style>
  <w:style w:styleId="Style_226" w:type="paragraph">
    <w:name w:val="xl281"/>
    <w:basedOn w:val="Style_4"/>
    <w:link w:val="Style_226_ch"/>
    <w:pPr>
      <w:spacing w:afterAutospacing="on" w:beforeAutospacing="on"/>
      <w:ind/>
      <w:jc w:val="center"/>
    </w:pPr>
    <w:rPr>
      <w:rFonts w:ascii="Arial CYR" w:hAnsi="Arial CYR"/>
      <w:b w:val="1"/>
      <w:sz w:val="16"/>
    </w:rPr>
  </w:style>
  <w:style w:styleId="Style_226_ch" w:type="character">
    <w:name w:val="xl281"/>
    <w:basedOn w:val="Style_4_ch"/>
    <w:link w:val="Style_226"/>
    <w:rPr>
      <w:rFonts w:ascii="Arial CYR" w:hAnsi="Arial CYR"/>
      <w:b w:val="1"/>
      <w:sz w:val="16"/>
    </w:rPr>
  </w:style>
  <w:style w:styleId="Style_227" w:type="paragraph">
    <w:name w:val="heading 5"/>
    <w:basedOn w:val="Style_228"/>
    <w:next w:val="Style_4"/>
    <w:link w:val="Style_227_ch"/>
    <w:uiPriority w:val="9"/>
    <w:qFormat/>
    <w:pPr>
      <w:numPr>
        <w:ilvl w:val="4"/>
      </w:numPr>
      <w:ind w:hanging="576" w:left="576"/>
      <w:outlineLvl w:val="4"/>
    </w:pPr>
  </w:style>
  <w:style w:styleId="Style_227_ch" w:type="character">
    <w:name w:val="heading 5"/>
    <w:basedOn w:val="Style_228_ch"/>
    <w:link w:val="Style_227"/>
  </w:style>
  <w:style w:styleId="Style_229" w:type="paragraph">
    <w:name w:val="Основной текст Знак"/>
    <w:basedOn w:val="Style_83"/>
    <w:link w:val="Style_229_ch"/>
    <w:rPr>
      <w:sz w:val="24"/>
    </w:rPr>
  </w:style>
  <w:style w:styleId="Style_229_ch" w:type="character">
    <w:name w:val="Основной текст Знак"/>
    <w:basedOn w:val="Style_83_ch"/>
    <w:link w:val="Style_229"/>
    <w:rPr>
      <w:sz w:val="24"/>
    </w:rPr>
  </w:style>
  <w:style w:styleId="Style_230" w:type="paragraph">
    <w:name w:val="xl192"/>
    <w:basedOn w:val="Style_4"/>
    <w:link w:val="Style_230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230_ch" w:type="character">
    <w:name w:val="xl192"/>
    <w:basedOn w:val="Style_4_ch"/>
    <w:link w:val="Style_230"/>
    <w:rPr>
      <w:rFonts w:ascii="Arial CYR" w:hAnsi="Arial CYR"/>
      <w:sz w:val="16"/>
    </w:rPr>
  </w:style>
  <w:style w:styleId="Style_231" w:type="paragraph">
    <w:name w:val="xl72"/>
    <w:basedOn w:val="Style_4"/>
    <w:link w:val="Style_231_ch"/>
    <w:pPr>
      <w:spacing w:afterAutospacing="on" w:beforeAutospacing="on"/>
      <w:ind/>
    </w:pPr>
    <w:rPr>
      <w:rFonts w:ascii="Arial CYR" w:hAnsi="Arial CYR"/>
    </w:rPr>
  </w:style>
  <w:style w:styleId="Style_231_ch" w:type="character">
    <w:name w:val="xl72"/>
    <w:basedOn w:val="Style_4_ch"/>
    <w:link w:val="Style_231"/>
    <w:rPr>
      <w:rFonts w:ascii="Arial CYR" w:hAnsi="Arial CYR"/>
    </w:rPr>
  </w:style>
  <w:style w:styleId="Style_232" w:type="paragraph">
    <w:name w:val="xl25"/>
    <w:basedOn w:val="Style_4"/>
    <w:link w:val="Style_232_ch"/>
    <w:pPr>
      <w:spacing w:afterAutospacing="on" w:beforeAutospacing="on"/>
      <w:ind/>
    </w:pPr>
    <w:rPr>
      <w:rFonts w:ascii="Arial Unicode MS" w:hAnsi="Arial Unicode MS"/>
    </w:rPr>
  </w:style>
  <w:style w:styleId="Style_232_ch" w:type="character">
    <w:name w:val="xl25"/>
    <w:basedOn w:val="Style_4_ch"/>
    <w:link w:val="Style_232"/>
    <w:rPr>
      <w:rFonts w:ascii="Arial Unicode MS" w:hAnsi="Arial Unicode MS"/>
    </w:rPr>
  </w:style>
  <w:style w:styleId="Style_233" w:type="paragraph">
    <w:name w:val="xl199"/>
    <w:basedOn w:val="Style_4"/>
    <w:link w:val="Style_233_ch"/>
    <w:pPr>
      <w:spacing w:afterAutospacing="on" w:beforeAutospacing="on"/>
      <w:ind/>
      <w:jc w:val="center"/>
    </w:pPr>
  </w:style>
  <w:style w:styleId="Style_233_ch" w:type="character">
    <w:name w:val="xl199"/>
    <w:basedOn w:val="Style_4_ch"/>
    <w:link w:val="Style_233"/>
  </w:style>
  <w:style w:styleId="Style_234" w:type="paragraph">
    <w:name w:val="xl261"/>
    <w:basedOn w:val="Style_4"/>
    <w:link w:val="Style_234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234_ch" w:type="character">
    <w:name w:val="xl261"/>
    <w:basedOn w:val="Style_4_ch"/>
    <w:link w:val="Style_234"/>
    <w:rPr>
      <w:rFonts w:ascii="Arial CYR" w:hAnsi="Arial CYR"/>
      <w:sz w:val="16"/>
    </w:rPr>
  </w:style>
  <w:style w:styleId="Style_235" w:type="paragraph">
    <w:name w:val="xl195"/>
    <w:basedOn w:val="Style_4"/>
    <w:link w:val="Style_235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235_ch" w:type="character">
    <w:name w:val="xl195"/>
    <w:basedOn w:val="Style_4_ch"/>
    <w:link w:val="Style_235"/>
    <w:rPr>
      <w:rFonts w:ascii="Arial CYR" w:hAnsi="Arial CYR"/>
      <w:sz w:val="16"/>
    </w:rPr>
  </w:style>
  <w:style w:styleId="Style_236" w:type="paragraph">
    <w:name w:val="xl171"/>
    <w:basedOn w:val="Style_4"/>
    <w:link w:val="Style_236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236_ch" w:type="character">
    <w:name w:val="xl171"/>
    <w:basedOn w:val="Style_4_ch"/>
    <w:link w:val="Style_236"/>
    <w:rPr>
      <w:rFonts w:ascii="Arial CYR" w:hAnsi="Arial CYR"/>
      <w:sz w:val="16"/>
    </w:rPr>
  </w:style>
  <w:style w:styleId="Style_237" w:type="paragraph">
    <w:name w:val="xl255"/>
    <w:basedOn w:val="Style_4"/>
    <w:link w:val="Style_237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237_ch" w:type="character">
    <w:name w:val="xl255"/>
    <w:basedOn w:val="Style_4_ch"/>
    <w:link w:val="Style_237"/>
    <w:rPr>
      <w:rFonts w:ascii="Arial CYR" w:hAnsi="Arial CYR"/>
      <w:color w:val="FF0000"/>
      <w:sz w:val="16"/>
    </w:rPr>
  </w:style>
  <w:style w:styleId="Style_238" w:type="paragraph">
    <w:name w:val="xl113"/>
    <w:basedOn w:val="Style_4"/>
    <w:link w:val="Style_238_ch"/>
    <w:pPr>
      <w:spacing w:afterAutospacing="on" w:beforeAutospacing="on"/>
      <w:ind/>
      <w:jc w:val="center"/>
    </w:pPr>
    <w:rPr>
      <w:rFonts w:ascii="Arial CYR" w:hAnsi="Arial CYR"/>
    </w:rPr>
  </w:style>
  <w:style w:styleId="Style_238_ch" w:type="character">
    <w:name w:val="xl113"/>
    <w:basedOn w:val="Style_4_ch"/>
    <w:link w:val="Style_238"/>
    <w:rPr>
      <w:rFonts w:ascii="Arial CYR" w:hAnsi="Arial CYR"/>
    </w:rPr>
  </w:style>
  <w:style w:styleId="Style_239" w:type="paragraph">
    <w:name w:val="xl148"/>
    <w:basedOn w:val="Style_4"/>
    <w:link w:val="Style_239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239_ch" w:type="character">
    <w:name w:val="xl148"/>
    <w:basedOn w:val="Style_4_ch"/>
    <w:link w:val="Style_239"/>
    <w:rPr>
      <w:rFonts w:ascii="Arial CYR" w:hAnsi="Arial CYR"/>
      <w:sz w:val="16"/>
    </w:rPr>
  </w:style>
  <w:style w:styleId="Style_240" w:type="paragraph">
    <w:name w:val="xl165"/>
    <w:basedOn w:val="Style_4"/>
    <w:link w:val="Style_240_ch"/>
    <w:pPr>
      <w:spacing w:afterAutospacing="on" w:beforeAutospacing="on"/>
      <w:ind/>
      <w:jc w:val="center"/>
    </w:pPr>
  </w:style>
  <w:style w:styleId="Style_240_ch" w:type="character">
    <w:name w:val="xl165"/>
    <w:basedOn w:val="Style_4_ch"/>
    <w:link w:val="Style_240"/>
  </w:style>
  <w:style w:styleId="Style_241" w:type="paragraph">
    <w:name w:val="xl185"/>
    <w:basedOn w:val="Style_4"/>
    <w:link w:val="Style_241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241_ch" w:type="character">
    <w:name w:val="xl185"/>
    <w:basedOn w:val="Style_4_ch"/>
    <w:link w:val="Style_241"/>
    <w:rPr>
      <w:rFonts w:ascii="Arial CYR" w:hAnsi="Arial CYR"/>
      <w:color w:val="FF0000"/>
      <w:sz w:val="16"/>
    </w:rPr>
  </w:style>
  <w:style w:styleId="Style_242" w:type="paragraph">
    <w:name w:val="xl257"/>
    <w:basedOn w:val="Style_4"/>
    <w:link w:val="Style_242_ch"/>
    <w:pPr>
      <w:spacing w:afterAutospacing="on" w:beforeAutospacing="on"/>
      <w:ind/>
    </w:pPr>
    <w:rPr>
      <w:rFonts w:ascii="Arial CYR" w:hAnsi="Arial CYR"/>
      <w:sz w:val="16"/>
    </w:rPr>
  </w:style>
  <w:style w:styleId="Style_242_ch" w:type="character">
    <w:name w:val="xl257"/>
    <w:basedOn w:val="Style_4_ch"/>
    <w:link w:val="Style_242"/>
    <w:rPr>
      <w:rFonts w:ascii="Arial CYR" w:hAnsi="Arial CYR"/>
      <w:sz w:val="16"/>
    </w:rPr>
  </w:style>
  <w:style w:styleId="Style_243" w:type="paragraph">
    <w:name w:val="xl229"/>
    <w:basedOn w:val="Style_4"/>
    <w:link w:val="Style_243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243_ch" w:type="character">
    <w:name w:val="xl229"/>
    <w:basedOn w:val="Style_4_ch"/>
    <w:link w:val="Style_243"/>
    <w:rPr>
      <w:rFonts w:ascii="Arial CYR" w:hAnsi="Arial CYR"/>
      <w:color w:val="FF0000"/>
      <w:sz w:val="16"/>
    </w:rPr>
  </w:style>
  <w:style w:styleId="Style_244" w:type="paragraph">
    <w:name w:val="table of figures"/>
    <w:basedOn w:val="Style_4"/>
    <w:next w:val="Style_4"/>
    <w:link w:val="Style_244_ch"/>
    <w:pPr>
      <w:ind w:hanging="480" w:left="480"/>
    </w:pPr>
  </w:style>
  <w:style w:styleId="Style_244_ch" w:type="character">
    <w:name w:val="table of figures"/>
    <w:basedOn w:val="Style_4_ch"/>
    <w:link w:val="Style_244"/>
  </w:style>
  <w:style w:styleId="Style_245" w:type="paragraph">
    <w:name w:val="xl65"/>
    <w:basedOn w:val="Style_4"/>
    <w:link w:val="Style_245_ch"/>
    <w:pPr>
      <w:spacing w:afterAutospacing="on" w:beforeAutospacing="on"/>
      <w:ind/>
    </w:pPr>
    <w:rPr>
      <w:rFonts w:ascii="Arial CYR" w:hAnsi="Arial CYR"/>
    </w:rPr>
  </w:style>
  <w:style w:styleId="Style_245_ch" w:type="character">
    <w:name w:val="xl65"/>
    <w:basedOn w:val="Style_4_ch"/>
    <w:link w:val="Style_245"/>
    <w:rPr>
      <w:rFonts w:ascii="Arial CYR" w:hAnsi="Arial CYR"/>
    </w:rPr>
  </w:style>
  <w:style w:styleId="Style_246" w:type="paragraph">
    <w:name w:val="xl99"/>
    <w:basedOn w:val="Style_4"/>
    <w:link w:val="Style_246_ch"/>
    <w:pPr>
      <w:spacing w:afterAutospacing="on" w:beforeAutospacing="on"/>
      <w:ind/>
      <w:jc w:val="center"/>
    </w:pPr>
    <w:rPr>
      <w:rFonts w:ascii="Arial CYR" w:hAnsi="Arial CYR"/>
    </w:rPr>
  </w:style>
  <w:style w:styleId="Style_246_ch" w:type="character">
    <w:name w:val="xl99"/>
    <w:basedOn w:val="Style_4_ch"/>
    <w:link w:val="Style_246"/>
    <w:rPr>
      <w:rFonts w:ascii="Arial CYR" w:hAnsi="Arial CYR"/>
    </w:rPr>
  </w:style>
  <w:style w:styleId="Style_247" w:type="paragraph">
    <w:name w:val="heading 1"/>
    <w:basedOn w:val="Style_4"/>
    <w:next w:val="Style_4"/>
    <w:link w:val="Style_247_ch"/>
    <w:uiPriority w:val="9"/>
    <w:qFormat/>
    <w:pPr>
      <w:keepNext w:val="1"/>
      <w:keepLines w:val="1"/>
      <w:numPr>
        <w:numId w:val="10"/>
      </w:numPr>
      <w:spacing w:after="60" w:before="240"/>
      <w:ind w:hanging="431" w:left="431"/>
      <w:outlineLvl w:val="0"/>
    </w:pPr>
    <w:rPr>
      <w:rFonts w:ascii="Arial" w:hAnsi="Arial"/>
      <w:b w:val="1"/>
      <w:sz w:val="32"/>
    </w:rPr>
  </w:style>
  <w:style w:styleId="Style_247_ch" w:type="character">
    <w:name w:val="heading 1"/>
    <w:basedOn w:val="Style_4_ch"/>
    <w:link w:val="Style_247"/>
    <w:rPr>
      <w:rFonts w:ascii="Arial" w:hAnsi="Arial"/>
      <w:b w:val="1"/>
      <w:sz w:val="32"/>
    </w:rPr>
  </w:style>
  <w:style w:styleId="Style_248" w:type="paragraph">
    <w:name w:val="Nace Inclusions Id 11"/>
    <w:basedOn w:val="Style_4"/>
    <w:link w:val="Style_248_ch"/>
    <w:pPr>
      <w:keepLines w:val="1"/>
      <w:widowControl w:val="0"/>
      <w:ind w:hanging="113" w:left="964"/>
    </w:pPr>
    <w:rPr>
      <w:sz w:val="18"/>
    </w:rPr>
  </w:style>
  <w:style w:styleId="Style_248_ch" w:type="character">
    <w:name w:val="Nace Inclusions Id 11"/>
    <w:basedOn w:val="Style_4_ch"/>
    <w:link w:val="Style_248"/>
    <w:rPr>
      <w:sz w:val="18"/>
    </w:rPr>
  </w:style>
  <w:style w:styleId="Style_249" w:type="paragraph">
    <w:name w:val="xl213"/>
    <w:basedOn w:val="Style_4"/>
    <w:link w:val="Style_249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249_ch" w:type="character">
    <w:name w:val="xl213"/>
    <w:basedOn w:val="Style_4_ch"/>
    <w:link w:val="Style_249"/>
    <w:rPr>
      <w:rFonts w:ascii="Arial CYR" w:hAnsi="Arial CYR"/>
      <w:color w:val="FF0000"/>
      <w:sz w:val="16"/>
    </w:rPr>
  </w:style>
  <w:style w:styleId="Style_250" w:type="paragraph">
    <w:name w:val="xl247"/>
    <w:basedOn w:val="Style_4"/>
    <w:link w:val="Style_250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250_ch" w:type="character">
    <w:name w:val="xl247"/>
    <w:basedOn w:val="Style_4_ch"/>
    <w:link w:val="Style_250"/>
    <w:rPr>
      <w:rFonts w:ascii="Arial CYR" w:hAnsi="Arial CYR"/>
      <w:color w:val="FF0000"/>
      <w:sz w:val="16"/>
    </w:rPr>
  </w:style>
  <w:style w:styleId="Style_251" w:type="paragraph">
    <w:name w:val="xl285"/>
    <w:basedOn w:val="Style_4"/>
    <w:link w:val="Style_251_ch"/>
    <w:pPr>
      <w:spacing w:afterAutospacing="on" w:beforeAutospacing="on"/>
      <w:ind/>
      <w:jc w:val="center"/>
    </w:pPr>
    <w:rPr>
      <w:rFonts w:ascii="Arial CYR" w:hAnsi="Arial CYR"/>
      <w:b w:val="1"/>
      <w:sz w:val="16"/>
    </w:rPr>
  </w:style>
  <w:style w:styleId="Style_251_ch" w:type="character">
    <w:name w:val="xl285"/>
    <w:basedOn w:val="Style_4_ch"/>
    <w:link w:val="Style_251"/>
    <w:rPr>
      <w:rFonts w:ascii="Arial CYR" w:hAnsi="Arial CYR"/>
      <w:b w:val="1"/>
      <w:sz w:val="16"/>
    </w:rPr>
  </w:style>
  <w:style w:styleId="Style_252" w:type="paragraph">
    <w:name w:val="Confirmation"/>
    <w:link w:val="Style_252_ch"/>
    <w:pPr>
      <w:keepNext w:val="1"/>
      <w:spacing w:after="120" w:before="120" w:line="240" w:lineRule="auto"/>
      <w:ind/>
      <w:jc w:val="center"/>
    </w:pPr>
    <w:rPr>
      <w:rFonts w:ascii="Times New Roman" w:hAnsi="Times New Roman"/>
      <w:b w:val="1"/>
      <w:caps w:val="1"/>
      <w:sz w:val="28"/>
    </w:rPr>
  </w:style>
  <w:style w:styleId="Style_252_ch" w:type="character">
    <w:name w:val="Confirmation"/>
    <w:link w:val="Style_252"/>
    <w:rPr>
      <w:rFonts w:ascii="Times New Roman" w:hAnsi="Times New Roman"/>
      <w:b w:val="1"/>
      <w:caps w:val="1"/>
      <w:sz w:val="28"/>
    </w:rPr>
  </w:style>
  <w:style w:styleId="Style_253" w:type="paragraph">
    <w:name w:val="List Bullet 3"/>
    <w:basedOn w:val="Style_4"/>
    <w:link w:val="Style_253_ch"/>
    <w:pPr>
      <w:numPr>
        <w:numId w:val="11"/>
      </w:numPr>
    </w:pPr>
    <w:rPr>
      <w:sz w:val="20"/>
    </w:rPr>
  </w:style>
  <w:style w:styleId="Style_253_ch" w:type="character">
    <w:name w:val="List Bullet 3"/>
    <w:basedOn w:val="Style_4_ch"/>
    <w:link w:val="Style_253"/>
    <w:rPr>
      <w:sz w:val="20"/>
    </w:rPr>
  </w:style>
  <w:style w:styleId="Style_254" w:type="paragraph">
    <w:name w:val="List Number 3"/>
    <w:basedOn w:val="Style_4"/>
    <w:link w:val="Style_254_ch"/>
    <w:pPr>
      <w:numPr>
        <w:numId w:val="12"/>
      </w:numPr>
    </w:pPr>
    <w:rPr>
      <w:sz w:val="20"/>
    </w:rPr>
  </w:style>
  <w:style w:styleId="Style_254_ch" w:type="character">
    <w:name w:val="List Number 3"/>
    <w:basedOn w:val="Style_4_ch"/>
    <w:link w:val="Style_254"/>
    <w:rPr>
      <w:sz w:val="20"/>
    </w:rPr>
  </w:style>
  <w:style w:styleId="Style_255" w:type="paragraph">
    <w:name w:val="xl147"/>
    <w:basedOn w:val="Style_4"/>
    <w:link w:val="Style_255_ch"/>
    <w:pPr>
      <w:spacing w:afterAutospacing="on" w:beforeAutospacing="on"/>
      <w:ind/>
    </w:pPr>
    <w:rPr>
      <w:rFonts w:ascii="Arial CYR" w:hAnsi="Arial CYR"/>
      <w:sz w:val="16"/>
    </w:rPr>
  </w:style>
  <w:style w:styleId="Style_255_ch" w:type="character">
    <w:name w:val="xl147"/>
    <w:basedOn w:val="Style_4_ch"/>
    <w:link w:val="Style_255"/>
    <w:rPr>
      <w:rFonts w:ascii="Arial CYR" w:hAnsi="Arial CYR"/>
      <w:sz w:val="16"/>
    </w:rPr>
  </w:style>
  <w:style w:styleId="Style_256" w:type="paragraph">
    <w:name w:val="xl57"/>
    <w:basedOn w:val="Style_4"/>
    <w:link w:val="Style_256_ch"/>
    <w:pPr>
      <w:spacing w:afterAutospacing="on" w:beforeAutospacing="on"/>
      <w:ind/>
      <w:jc w:val="center"/>
    </w:pPr>
    <w:rPr>
      <w:rFonts w:ascii="Arial CYR" w:hAnsi="Arial CYR"/>
    </w:rPr>
  </w:style>
  <w:style w:styleId="Style_256_ch" w:type="character">
    <w:name w:val="xl57"/>
    <w:basedOn w:val="Style_4_ch"/>
    <w:link w:val="Style_256"/>
    <w:rPr>
      <w:rFonts w:ascii="Arial CYR" w:hAnsi="Arial CYR"/>
    </w:rPr>
  </w:style>
  <w:style w:styleId="Style_257" w:type="paragraph">
    <w:name w:val="xl111"/>
    <w:basedOn w:val="Style_4"/>
    <w:link w:val="Style_257_ch"/>
    <w:pPr>
      <w:spacing w:afterAutospacing="on" w:beforeAutospacing="on"/>
      <w:ind/>
    </w:pPr>
    <w:rPr>
      <w:rFonts w:ascii="Arial Unicode MS" w:hAnsi="Arial Unicode MS"/>
    </w:rPr>
  </w:style>
  <w:style w:styleId="Style_257_ch" w:type="character">
    <w:name w:val="xl111"/>
    <w:basedOn w:val="Style_4_ch"/>
    <w:link w:val="Style_257"/>
    <w:rPr>
      <w:rFonts w:ascii="Arial Unicode MS" w:hAnsi="Arial Unicode MS"/>
    </w:rPr>
  </w:style>
  <w:style w:styleId="Style_258" w:type="paragraph">
    <w:name w:val="font1"/>
    <w:basedOn w:val="Style_4"/>
    <w:link w:val="Style_258_ch"/>
    <w:pPr>
      <w:spacing w:afterAutospacing="on" w:beforeAutospacing="on"/>
      <w:ind/>
    </w:pPr>
    <w:rPr>
      <w:rFonts w:ascii="Arial CYR" w:hAnsi="Arial CYR"/>
      <w:sz w:val="20"/>
    </w:rPr>
  </w:style>
  <w:style w:styleId="Style_258_ch" w:type="character">
    <w:name w:val="font1"/>
    <w:basedOn w:val="Style_4_ch"/>
    <w:link w:val="Style_258"/>
    <w:rPr>
      <w:rFonts w:ascii="Arial CYR" w:hAnsi="Arial CYR"/>
      <w:sz w:val="20"/>
    </w:rPr>
  </w:style>
  <w:style w:styleId="Style_259" w:type="paragraph">
    <w:name w:val="xl68"/>
    <w:basedOn w:val="Style_4"/>
    <w:link w:val="Style_259_ch"/>
    <w:pPr>
      <w:spacing w:afterAutospacing="on" w:beforeAutospacing="on"/>
      <w:ind/>
      <w:jc w:val="center"/>
    </w:pPr>
    <w:rPr>
      <w:rFonts w:ascii="Arial CYR" w:hAnsi="Arial CYR"/>
    </w:rPr>
  </w:style>
  <w:style w:styleId="Style_259_ch" w:type="character">
    <w:name w:val="xl68"/>
    <w:basedOn w:val="Style_4_ch"/>
    <w:link w:val="Style_259"/>
    <w:rPr>
      <w:rFonts w:ascii="Arial CYR" w:hAnsi="Arial CYR"/>
    </w:rPr>
  </w:style>
  <w:style w:styleId="Style_260" w:type="paragraph">
    <w:name w:val="название таблицы"/>
    <w:basedOn w:val="Style_4"/>
    <w:link w:val="Style_260_ch"/>
    <w:pPr>
      <w:ind/>
      <w:jc w:val="right"/>
    </w:pPr>
    <w:rPr>
      <w:i w:val="1"/>
    </w:rPr>
  </w:style>
  <w:style w:styleId="Style_260_ch" w:type="character">
    <w:name w:val="название таблицы"/>
    <w:basedOn w:val="Style_4_ch"/>
    <w:link w:val="Style_260"/>
    <w:rPr>
      <w:i w:val="1"/>
    </w:rPr>
  </w:style>
  <w:style w:styleId="Style_261" w:type="paragraph">
    <w:name w:val="Date"/>
    <w:basedOn w:val="Style_4"/>
    <w:next w:val="Style_4"/>
    <w:link w:val="Style_261_ch"/>
    <w:rPr>
      <w:sz w:val="20"/>
    </w:rPr>
  </w:style>
  <w:style w:styleId="Style_261_ch" w:type="character">
    <w:name w:val="Date"/>
    <w:basedOn w:val="Style_4_ch"/>
    <w:link w:val="Style_261"/>
    <w:rPr>
      <w:sz w:val="20"/>
    </w:rPr>
  </w:style>
  <w:style w:styleId="Style_262" w:type="paragraph">
    <w:name w:val="Обычный2"/>
    <w:link w:val="Style_262_ch"/>
    <w:pPr>
      <w:spacing w:after="0" w:line="288" w:lineRule="auto"/>
      <w:ind w:firstLine="567"/>
      <w:jc w:val="both"/>
    </w:pPr>
    <w:rPr>
      <w:rFonts w:ascii="Arial" w:hAnsi="Arial"/>
    </w:rPr>
  </w:style>
  <w:style w:styleId="Style_262_ch" w:type="character">
    <w:name w:val="Обычный2"/>
    <w:link w:val="Style_262"/>
    <w:rPr>
      <w:rFonts w:ascii="Arial" w:hAnsi="Arial"/>
    </w:rPr>
  </w:style>
  <w:style w:styleId="Style_263" w:type="paragraph">
    <w:name w:val="xl83"/>
    <w:basedOn w:val="Style_4"/>
    <w:link w:val="Style_263_ch"/>
    <w:pPr>
      <w:spacing w:afterAutospacing="on" w:beforeAutospacing="on"/>
      <w:ind/>
      <w:jc w:val="center"/>
    </w:pPr>
    <w:rPr>
      <w:rFonts w:ascii="Arial CYR" w:hAnsi="Arial CYR"/>
    </w:rPr>
  </w:style>
  <w:style w:styleId="Style_263_ch" w:type="character">
    <w:name w:val="xl83"/>
    <w:basedOn w:val="Style_4_ch"/>
    <w:link w:val="Style_263"/>
    <w:rPr>
      <w:rFonts w:ascii="Arial CYR" w:hAnsi="Arial CYR"/>
    </w:rPr>
  </w:style>
  <w:style w:styleId="Style_264" w:type="paragraph">
    <w:name w:val="xl240"/>
    <w:basedOn w:val="Style_4"/>
    <w:link w:val="Style_264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264_ch" w:type="character">
    <w:name w:val="xl240"/>
    <w:basedOn w:val="Style_4_ch"/>
    <w:link w:val="Style_264"/>
    <w:rPr>
      <w:rFonts w:ascii="Arial CYR" w:hAnsi="Arial CYR"/>
      <w:color w:val="FF0000"/>
      <w:sz w:val="16"/>
    </w:rPr>
  </w:style>
  <w:style w:styleId="Style_265" w:type="paragraph">
    <w:name w:val="xl219"/>
    <w:basedOn w:val="Style_4"/>
    <w:link w:val="Style_265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265_ch" w:type="character">
    <w:name w:val="xl219"/>
    <w:basedOn w:val="Style_4_ch"/>
    <w:link w:val="Style_265"/>
    <w:rPr>
      <w:rFonts w:ascii="Arial CYR" w:hAnsi="Arial CYR"/>
      <w:color w:val="FF0000"/>
      <w:sz w:val="16"/>
    </w:rPr>
  </w:style>
  <w:style w:styleId="Style_266" w:type="paragraph">
    <w:name w:val="xl55"/>
    <w:basedOn w:val="Style_4"/>
    <w:link w:val="Style_266_ch"/>
    <w:pPr>
      <w:spacing w:afterAutospacing="on" w:beforeAutospacing="on"/>
      <w:ind/>
    </w:pPr>
    <w:rPr>
      <w:rFonts w:ascii="Arial CYR" w:hAnsi="Arial CYR"/>
    </w:rPr>
  </w:style>
  <w:style w:styleId="Style_266_ch" w:type="character">
    <w:name w:val="xl55"/>
    <w:basedOn w:val="Style_4_ch"/>
    <w:link w:val="Style_266"/>
    <w:rPr>
      <w:rFonts w:ascii="Arial CYR" w:hAnsi="Arial CYR"/>
    </w:rPr>
  </w:style>
  <w:style w:styleId="Style_267" w:type="paragraph">
    <w:name w:val="Hyperlink"/>
    <w:link w:val="Style_267_ch"/>
    <w:rPr>
      <w:color w:val="0000FF"/>
      <w:u w:val="single"/>
    </w:rPr>
  </w:style>
  <w:style w:styleId="Style_267_ch" w:type="character">
    <w:name w:val="Hyperlink"/>
    <w:link w:val="Style_267"/>
    <w:rPr>
      <w:color w:val="0000FF"/>
      <w:u w:val="single"/>
    </w:rPr>
  </w:style>
  <w:style w:styleId="Style_268" w:type="paragraph">
    <w:name w:val="Footnote"/>
    <w:basedOn w:val="Style_4"/>
    <w:link w:val="Style_268_ch"/>
    <w:rPr>
      <w:sz w:val="20"/>
    </w:rPr>
  </w:style>
  <w:style w:styleId="Style_268_ch" w:type="character">
    <w:name w:val="Footnote"/>
    <w:basedOn w:val="Style_4_ch"/>
    <w:link w:val="Style_268"/>
    <w:rPr>
      <w:sz w:val="20"/>
    </w:rPr>
  </w:style>
  <w:style w:styleId="Style_123" w:type="paragraph">
    <w:name w:val="heading 8"/>
    <w:basedOn w:val="Style_29"/>
    <w:next w:val="Style_4"/>
    <w:link w:val="Style_123_ch"/>
    <w:uiPriority w:val="9"/>
    <w:qFormat/>
    <w:pPr>
      <w:numPr>
        <w:ilvl w:val="7"/>
      </w:numPr>
      <w:ind w:hanging="576" w:left="576"/>
      <w:outlineLvl w:val="7"/>
    </w:pPr>
  </w:style>
  <w:style w:styleId="Style_123_ch" w:type="character">
    <w:name w:val="heading 8"/>
    <w:basedOn w:val="Style_29_ch"/>
    <w:link w:val="Style_123"/>
  </w:style>
  <w:style w:styleId="Style_269" w:type="paragraph">
    <w:name w:val="Строгий1"/>
    <w:link w:val="Style_269_ch"/>
    <w:rPr>
      <w:b w:val="1"/>
    </w:rPr>
  </w:style>
  <w:style w:styleId="Style_269_ch" w:type="character">
    <w:name w:val="Строгий1"/>
    <w:link w:val="Style_269"/>
    <w:rPr>
      <w:b w:val="1"/>
    </w:rPr>
  </w:style>
  <w:style w:styleId="Style_270" w:type="paragraph">
    <w:name w:val="toc 1"/>
    <w:basedOn w:val="Style_4"/>
    <w:next w:val="Style_4"/>
    <w:link w:val="Style_270_ch"/>
    <w:uiPriority w:val="39"/>
  </w:style>
  <w:style w:styleId="Style_270_ch" w:type="character">
    <w:name w:val="toc 1"/>
    <w:basedOn w:val="Style_4_ch"/>
    <w:link w:val="Style_270"/>
  </w:style>
  <w:style w:styleId="Style_271" w:type="paragraph">
    <w:name w:val="List 2"/>
    <w:basedOn w:val="Style_4"/>
    <w:link w:val="Style_271_ch"/>
    <w:pPr>
      <w:ind w:hanging="283" w:left="566"/>
    </w:pPr>
  </w:style>
  <w:style w:styleId="Style_271_ch" w:type="character">
    <w:name w:val="List 2"/>
    <w:basedOn w:val="Style_4_ch"/>
    <w:link w:val="Style_271"/>
  </w:style>
  <w:style w:styleId="Style_272" w:type="paragraph">
    <w:name w:val="xl28"/>
    <w:basedOn w:val="Style_4"/>
    <w:link w:val="Style_272_ch"/>
    <w:pPr>
      <w:spacing w:afterAutospacing="on" w:beforeAutospacing="on"/>
      <w:ind/>
      <w:jc w:val="center"/>
    </w:pPr>
    <w:rPr>
      <w:rFonts w:ascii="Arial CYR" w:hAnsi="Arial CYR"/>
      <w:i w:val="1"/>
    </w:rPr>
  </w:style>
  <w:style w:styleId="Style_272_ch" w:type="character">
    <w:name w:val="xl28"/>
    <w:basedOn w:val="Style_4_ch"/>
    <w:link w:val="Style_272"/>
    <w:rPr>
      <w:rFonts w:ascii="Arial CYR" w:hAnsi="Arial CYR"/>
      <w:i w:val="1"/>
    </w:rPr>
  </w:style>
  <w:style w:styleId="Style_273" w:type="paragraph">
    <w:name w:val="xl280"/>
    <w:basedOn w:val="Style_4"/>
    <w:link w:val="Style_273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273_ch" w:type="character">
    <w:name w:val="xl280"/>
    <w:basedOn w:val="Style_4_ch"/>
    <w:link w:val="Style_273"/>
    <w:rPr>
      <w:rFonts w:ascii="Arial CYR" w:hAnsi="Arial CYR"/>
      <w:sz w:val="16"/>
    </w:rPr>
  </w:style>
  <w:style w:styleId="Style_274" w:type="paragraph">
    <w:name w:val="xl248"/>
    <w:basedOn w:val="Style_4"/>
    <w:link w:val="Style_274_ch"/>
    <w:pPr>
      <w:spacing w:afterAutospacing="on" w:beforeAutospacing="on"/>
      <w:ind/>
    </w:pPr>
    <w:rPr>
      <w:rFonts w:ascii="Arial Unicode MS" w:hAnsi="Arial Unicode MS"/>
      <w:sz w:val="16"/>
    </w:rPr>
  </w:style>
  <w:style w:styleId="Style_274_ch" w:type="character">
    <w:name w:val="xl248"/>
    <w:basedOn w:val="Style_4_ch"/>
    <w:link w:val="Style_274"/>
    <w:rPr>
      <w:rFonts w:ascii="Arial Unicode MS" w:hAnsi="Arial Unicode MS"/>
      <w:sz w:val="16"/>
    </w:rPr>
  </w:style>
  <w:style w:styleId="Style_275" w:type="paragraph">
    <w:name w:val="xl75"/>
    <w:basedOn w:val="Style_4"/>
    <w:link w:val="Style_275_ch"/>
    <w:pPr>
      <w:spacing w:afterAutospacing="on" w:beforeAutospacing="on"/>
      <w:ind/>
    </w:pPr>
    <w:rPr>
      <w:rFonts w:ascii="Arial CYR" w:hAnsi="Arial CYR"/>
    </w:rPr>
  </w:style>
  <w:style w:styleId="Style_275_ch" w:type="character">
    <w:name w:val="xl75"/>
    <w:basedOn w:val="Style_4_ch"/>
    <w:link w:val="Style_275"/>
    <w:rPr>
      <w:rFonts w:ascii="Arial CYR" w:hAnsi="Arial CYR"/>
    </w:rPr>
  </w:style>
  <w:style w:styleId="Style_276" w:type="paragraph">
    <w:name w:val="font12"/>
    <w:basedOn w:val="Style_4"/>
    <w:link w:val="Style_276_ch"/>
    <w:pPr>
      <w:spacing w:afterAutospacing="on" w:beforeAutospacing="on"/>
      <w:ind/>
    </w:pPr>
    <w:rPr>
      <w:i w:val="1"/>
    </w:rPr>
  </w:style>
  <w:style w:styleId="Style_276_ch" w:type="character">
    <w:name w:val="font12"/>
    <w:basedOn w:val="Style_4_ch"/>
    <w:link w:val="Style_276"/>
    <w:rPr>
      <w:i w:val="1"/>
    </w:rPr>
  </w:style>
  <w:style w:styleId="Style_277" w:type="paragraph">
    <w:name w:val="Header and Footer"/>
    <w:link w:val="Style_277_ch"/>
    <w:pPr>
      <w:spacing w:line="360" w:lineRule="auto"/>
      <w:ind/>
    </w:pPr>
    <w:rPr>
      <w:rFonts w:ascii="XO Thames" w:hAnsi="XO Thames"/>
      <w:sz w:val="20"/>
    </w:rPr>
  </w:style>
  <w:style w:styleId="Style_277_ch" w:type="character">
    <w:name w:val="Header and Footer"/>
    <w:link w:val="Style_277"/>
    <w:rPr>
      <w:rFonts w:ascii="XO Thames" w:hAnsi="XO Thames"/>
      <w:sz w:val="20"/>
    </w:rPr>
  </w:style>
  <w:style w:styleId="Style_278" w:type="paragraph">
    <w:name w:val="xl125"/>
    <w:basedOn w:val="Style_4"/>
    <w:link w:val="Style_278_ch"/>
    <w:pPr>
      <w:spacing w:afterAutospacing="on" w:beforeAutospacing="on"/>
      <w:ind/>
    </w:pPr>
    <w:rPr>
      <w:rFonts w:ascii="Arial CYR" w:hAnsi="Arial CYR"/>
    </w:rPr>
  </w:style>
  <w:style w:styleId="Style_278_ch" w:type="character">
    <w:name w:val="xl125"/>
    <w:basedOn w:val="Style_4_ch"/>
    <w:link w:val="Style_278"/>
    <w:rPr>
      <w:rFonts w:ascii="Arial CYR" w:hAnsi="Arial CYR"/>
    </w:rPr>
  </w:style>
  <w:style w:styleId="Style_279" w:type="paragraph">
    <w:name w:val="xl194"/>
    <w:basedOn w:val="Style_4"/>
    <w:link w:val="Style_279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279_ch" w:type="character">
    <w:name w:val="xl194"/>
    <w:basedOn w:val="Style_4_ch"/>
    <w:link w:val="Style_279"/>
    <w:rPr>
      <w:rFonts w:ascii="Arial CYR" w:hAnsi="Arial CYR"/>
      <w:sz w:val="16"/>
    </w:rPr>
  </w:style>
  <w:style w:styleId="Style_280" w:type="paragraph">
    <w:name w:val="Body Text First Indent"/>
    <w:basedOn w:val="Style_103"/>
    <w:link w:val="Style_280_ch"/>
    <w:pPr>
      <w:spacing w:after="120"/>
      <w:ind w:firstLine="210"/>
    </w:pPr>
  </w:style>
  <w:style w:styleId="Style_280_ch" w:type="character">
    <w:name w:val="Body Text First Indent"/>
    <w:basedOn w:val="Style_103_ch"/>
    <w:link w:val="Style_280"/>
  </w:style>
  <w:style w:styleId="Style_281" w:type="paragraph">
    <w:name w:val="xl63"/>
    <w:basedOn w:val="Style_4"/>
    <w:link w:val="Style_281_ch"/>
    <w:pPr>
      <w:spacing w:afterAutospacing="on" w:beforeAutospacing="on"/>
      <w:ind/>
      <w:jc w:val="center"/>
    </w:pPr>
    <w:rPr>
      <w:rFonts w:ascii="Arial CYR" w:hAnsi="Arial CYR"/>
    </w:rPr>
  </w:style>
  <w:style w:styleId="Style_281_ch" w:type="character">
    <w:name w:val="xl63"/>
    <w:basedOn w:val="Style_4_ch"/>
    <w:link w:val="Style_281"/>
    <w:rPr>
      <w:rFonts w:ascii="Arial CYR" w:hAnsi="Arial CYR"/>
    </w:rPr>
  </w:style>
  <w:style w:styleId="Style_282" w:type="paragraph">
    <w:name w:val="font6"/>
    <w:basedOn w:val="Style_4"/>
    <w:link w:val="Style_282_ch"/>
    <w:pPr>
      <w:spacing w:afterAutospacing="on" w:beforeAutospacing="on"/>
      <w:ind/>
    </w:pPr>
    <w:rPr>
      <w:rFonts w:ascii="Arial CYR" w:hAnsi="Arial CYR"/>
      <w:sz w:val="20"/>
    </w:rPr>
  </w:style>
  <w:style w:styleId="Style_282_ch" w:type="character">
    <w:name w:val="font6"/>
    <w:basedOn w:val="Style_4_ch"/>
    <w:link w:val="Style_282"/>
    <w:rPr>
      <w:rFonts w:ascii="Arial CYR" w:hAnsi="Arial CYR"/>
      <w:sz w:val="20"/>
    </w:rPr>
  </w:style>
  <w:style w:styleId="Style_283" w:type="paragraph">
    <w:name w:val="List 4"/>
    <w:basedOn w:val="Style_4"/>
    <w:link w:val="Style_283_ch"/>
    <w:pPr>
      <w:ind w:hanging="283" w:left="1132"/>
    </w:pPr>
  </w:style>
  <w:style w:styleId="Style_283_ch" w:type="character">
    <w:name w:val="List 4"/>
    <w:basedOn w:val="Style_4_ch"/>
    <w:link w:val="Style_283"/>
  </w:style>
  <w:style w:styleId="Style_284" w:type="paragraph">
    <w:name w:val="xl274"/>
    <w:basedOn w:val="Style_4"/>
    <w:link w:val="Style_284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284_ch" w:type="character">
    <w:name w:val="xl274"/>
    <w:basedOn w:val="Style_4_ch"/>
    <w:link w:val="Style_284"/>
    <w:rPr>
      <w:rFonts w:ascii="Arial CYR" w:hAnsi="Arial CYR"/>
      <w:sz w:val="16"/>
    </w:rPr>
  </w:style>
  <w:style w:styleId="Style_285" w:type="paragraph">
    <w:name w:val="xl214"/>
    <w:basedOn w:val="Style_4"/>
    <w:link w:val="Style_285_ch"/>
    <w:pPr>
      <w:spacing w:afterAutospacing="on" w:beforeAutospacing="on"/>
      <w:ind/>
      <w:jc w:val="center"/>
    </w:pPr>
    <w:rPr>
      <w:color w:val="FF0000"/>
    </w:rPr>
  </w:style>
  <w:style w:styleId="Style_285_ch" w:type="character">
    <w:name w:val="xl214"/>
    <w:basedOn w:val="Style_4_ch"/>
    <w:link w:val="Style_285"/>
    <w:rPr>
      <w:color w:val="FF0000"/>
    </w:rPr>
  </w:style>
  <w:style w:styleId="Style_286" w:type="paragraph">
    <w:name w:val="xl30"/>
    <w:basedOn w:val="Style_4"/>
    <w:link w:val="Style_286_ch"/>
    <w:pPr>
      <w:spacing w:afterAutospacing="on" w:beforeAutospacing="on"/>
      <w:ind/>
    </w:pPr>
    <w:rPr>
      <w:rFonts w:ascii="Arial CYR" w:hAnsi="Arial CYR"/>
    </w:rPr>
  </w:style>
  <w:style w:styleId="Style_286_ch" w:type="character">
    <w:name w:val="xl30"/>
    <w:basedOn w:val="Style_4_ch"/>
    <w:link w:val="Style_286"/>
    <w:rPr>
      <w:rFonts w:ascii="Arial CYR" w:hAnsi="Arial CYR"/>
    </w:rPr>
  </w:style>
  <w:style w:styleId="Style_287" w:type="paragraph">
    <w:name w:val="xl198"/>
    <w:basedOn w:val="Style_4"/>
    <w:link w:val="Style_287_ch"/>
    <w:pPr>
      <w:spacing w:afterAutospacing="on" w:beforeAutospacing="on"/>
      <w:ind/>
      <w:jc w:val="center"/>
    </w:pPr>
  </w:style>
  <w:style w:styleId="Style_287_ch" w:type="character">
    <w:name w:val="xl198"/>
    <w:basedOn w:val="Style_4_ch"/>
    <w:link w:val="Style_287"/>
  </w:style>
  <w:style w:styleId="Style_288" w:type="paragraph">
    <w:name w:val="Closing"/>
    <w:basedOn w:val="Style_4"/>
    <w:link w:val="Style_288_ch"/>
    <w:pPr>
      <w:ind w:firstLine="0" w:left="4252"/>
    </w:pPr>
  </w:style>
  <w:style w:styleId="Style_288_ch" w:type="character">
    <w:name w:val="Closing"/>
    <w:basedOn w:val="Style_4_ch"/>
    <w:link w:val="Style_288"/>
  </w:style>
  <w:style w:styleId="Style_289" w:type="paragraph">
    <w:name w:val="xl77"/>
    <w:basedOn w:val="Style_4"/>
    <w:link w:val="Style_289_ch"/>
    <w:pPr>
      <w:spacing w:afterAutospacing="on" w:beforeAutospacing="on"/>
      <w:ind/>
    </w:pPr>
    <w:rPr>
      <w:rFonts w:ascii="Arial CYR" w:hAnsi="Arial CYR"/>
    </w:rPr>
  </w:style>
  <w:style w:styleId="Style_289_ch" w:type="character">
    <w:name w:val="xl77"/>
    <w:basedOn w:val="Style_4_ch"/>
    <w:link w:val="Style_289"/>
    <w:rPr>
      <w:rFonts w:ascii="Arial CYR" w:hAnsi="Arial CYR"/>
    </w:rPr>
  </w:style>
  <w:style w:styleId="Style_290" w:type="paragraph">
    <w:name w:val="xl232"/>
    <w:basedOn w:val="Style_4"/>
    <w:link w:val="Style_290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290_ch" w:type="character">
    <w:name w:val="xl232"/>
    <w:basedOn w:val="Style_4_ch"/>
    <w:link w:val="Style_290"/>
    <w:rPr>
      <w:rFonts w:ascii="Arial CYR" w:hAnsi="Arial CYR"/>
      <w:color w:val="FF0000"/>
      <w:sz w:val="16"/>
    </w:rPr>
  </w:style>
  <w:style w:styleId="Style_291" w:type="paragraph">
    <w:name w:val="xl152"/>
    <w:basedOn w:val="Style_4"/>
    <w:link w:val="Style_291_ch"/>
    <w:pPr>
      <w:spacing w:afterAutospacing="on" w:beforeAutospacing="on"/>
      <w:ind/>
    </w:pPr>
    <w:rPr>
      <w:rFonts w:ascii="Arial Unicode MS" w:hAnsi="Arial Unicode MS"/>
      <w:sz w:val="16"/>
    </w:rPr>
  </w:style>
  <w:style w:styleId="Style_291_ch" w:type="character">
    <w:name w:val="xl152"/>
    <w:basedOn w:val="Style_4_ch"/>
    <w:link w:val="Style_291"/>
    <w:rPr>
      <w:rFonts w:ascii="Arial Unicode MS" w:hAnsi="Arial Unicode MS"/>
      <w:sz w:val="16"/>
    </w:rPr>
  </w:style>
  <w:style w:styleId="Style_292" w:type="paragraph">
    <w:name w:val="xl153"/>
    <w:basedOn w:val="Style_4"/>
    <w:link w:val="Style_292_ch"/>
    <w:pPr>
      <w:spacing w:afterAutospacing="on" w:beforeAutospacing="on"/>
      <w:ind/>
    </w:pPr>
    <w:rPr>
      <w:rFonts w:ascii="Arial Unicode MS" w:hAnsi="Arial Unicode MS"/>
      <w:sz w:val="16"/>
    </w:rPr>
  </w:style>
  <w:style w:styleId="Style_292_ch" w:type="character">
    <w:name w:val="xl153"/>
    <w:basedOn w:val="Style_4_ch"/>
    <w:link w:val="Style_292"/>
    <w:rPr>
      <w:rFonts w:ascii="Arial Unicode MS" w:hAnsi="Arial Unicode MS"/>
      <w:sz w:val="16"/>
    </w:rPr>
  </w:style>
  <w:style w:styleId="Style_293" w:type="paragraph">
    <w:name w:val="xl131"/>
    <w:basedOn w:val="Style_4"/>
    <w:link w:val="Style_293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293_ch" w:type="character">
    <w:name w:val="xl131"/>
    <w:basedOn w:val="Style_4_ch"/>
    <w:link w:val="Style_293"/>
    <w:rPr>
      <w:rFonts w:ascii="Arial Unicode MS" w:hAnsi="Arial Unicode MS"/>
      <w:sz w:val="16"/>
    </w:rPr>
  </w:style>
  <w:style w:styleId="Style_294" w:type="paragraph">
    <w:name w:val="Normal_1"/>
    <w:link w:val="Style_294_ch"/>
    <w:pPr>
      <w:spacing w:after="0" w:line="240" w:lineRule="auto"/>
      <w:ind/>
    </w:pPr>
    <w:rPr>
      <w:rFonts w:ascii="Times New Roman" w:hAnsi="Times New Roman"/>
      <w:sz w:val="24"/>
    </w:rPr>
  </w:style>
  <w:style w:styleId="Style_294_ch" w:type="character">
    <w:name w:val="Normal_1"/>
    <w:link w:val="Style_294"/>
    <w:rPr>
      <w:rFonts w:ascii="Times New Roman" w:hAnsi="Times New Roman"/>
      <w:sz w:val="24"/>
    </w:rPr>
  </w:style>
  <w:style w:styleId="Style_295" w:type="paragraph">
    <w:name w:val="xl141"/>
    <w:basedOn w:val="Style_4"/>
    <w:link w:val="Style_295_ch"/>
    <w:pPr>
      <w:spacing w:afterAutospacing="on" w:beforeAutospacing="on"/>
      <w:ind/>
    </w:pPr>
    <w:rPr>
      <w:rFonts w:ascii="Arial CYR" w:hAnsi="Arial CYR"/>
      <w:sz w:val="16"/>
    </w:rPr>
  </w:style>
  <w:style w:styleId="Style_295_ch" w:type="character">
    <w:name w:val="xl141"/>
    <w:basedOn w:val="Style_4_ch"/>
    <w:link w:val="Style_295"/>
    <w:rPr>
      <w:rFonts w:ascii="Arial CYR" w:hAnsi="Arial CYR"/>
      <w:sz w:val="16"/>
    </w:rPr>
  </w:style>
  <w:style w:styleId="Style_296" w:type="paragraph">
    <w:name w:val="Default Paragraph Font"/>
    <w:link w:val="Style_296_ch"/>
  </w:style>
  <w:style w:styleId="Style_296_ch" w:type="character">
    <w:name w:val="Default Paragraph Font"/>
    <w:link w:val="Style_296"/>
  </w:style>
  <w:style w:styleId="Style_297" w:type="paragraph">
    <w:name w:val="xl70"/>
    <w:basedOn w:val="Style_4"/>
    <w:link w:val="Style_297_ch"/>
    <w:pPr>
      <w:spacing w:afterAutospacing="on" w:beforeAutospacing="on"/>
      <w:ind/>
      <w:jc w:val="center"/>
    </w:pPr>
    <w:rPr>
      <w:rFonts w:ascii="Arial CYR" w:hAnsi="Arial CYR"/>
    </w:rPr>
  </w:style>
  <w:style w:styleId="Style_297_ch" w:type="character">
    <w:name w:val="xl70"/>
    <w:basedOn w:val="Style_4_ch"/>
    <w:link w:val="Style_297"/>
    <w:rPr>
      <w:rFonts w:ascii="Arial CYR" w:hAnsi="Arial CYR"/>
    </w:rPr>
  </w:style>
  <w:style w:styleId="Style_298" w:type="paragraph">
    <w:name w:val="xl178"/>
    <w:basedOn w:val="Style_4"/>
    <w:link w:val="Style_298_ch"/>
    <w:pPr>
      <w:spacing w:afterAutospacing="on" w:beforeAutospacing="on"/>
      <w:ind/>
    </w:pPr>
  </w:style>
  <w:style w:styleId="Style_298_ch" w:type="character">
    <w:name w:val="xl178"/>
    <w:basedOn w:val="Style_4_ch"/>
    <w:link w:val="Style_298"/>
  </w:style>
  <w:style w:styleId="Style_299" w:type="paragraph">
    <w:name w:val="E_Маркир"/>
    <w:basedOn w:val="Style_4"/>
    <w:link w:val="Style_299_ch"/>
    <w:pPr>
      <w:numPr>
        <w:numId w:val="13"/>
      </w:numPr>
      <w:spacing w:after="60" w:before="60"/>
      <w:ind/>
      <w:jc w:val="both"/>
    </w:pPr>
  </w:style>
  <w:style w:styleId="Style_299_ch" w:type="character">
    <w:name w:val="E_Маркир"/>
    <w:basedOn w:val="Style_4_ch"/>
    <w:link w:val="Style_299"/>
  </w:style>
  <w:style w:styleId="Style_300" w:type="paragraph">
    <w:name w:val="Message Header"/>
    <w:basedOn w:val="Style_4"/>
    <w:link w:val="Style_300_ch"/>
    <w:pPr>
      <w:ind w:hanging="1134" w:left="1134"/>
    </w:pPr>
    <w:rPr>
      <w:rFonts w:ascii="Arial" w:hAnsi="Arial"/>
    </w:rPr>
  </w:style>
  <w:style w:styleId="Style_300_ch" w:type="character">
    <w:name w:val="Message Header"/>
    <w:basedOn w:val="Style_4_ch"/>
    <w:link w:val="Style_300"/>
    <w:rPr>
      <w:rFonts w:ascii="Arial" w:hAnsi="Arial"/>
    </w:rPr>
  </w:style>
  <w:style w:styleId="Style_301" w:type="paragraph">
    <w:name w:val="Знак сноски1"/>
    <w:link w:val="Style_301_ch"/>
    <w:rPr>
      <w:rFonts w:ascii="Times New Roman" w:hAnsi="Times New Roman"/>
      <w:vertAlign w:val="superscript"/>
    </w:rPr>
  </w:style>
  <w:style w:styleId="Style_301_ch" w:type="character">
    <w:name w:val="Знак сноски1"/>
    <w:link w:val="Style_301"/>
    <w:rPr>
      <w:rFonts w:ascii="Times New Roman" w:hAnsi="Times New Roman"/>
      <w:vertAlign w:val="superscript"/>
    </w:rPr>
  </w:style>
  <w:style w:styleId="Style_302" w:type="paragraph">
    <w:name w:val="xl263"/>
    <w:basedOn w:val="Style_4"/>
    <w:link w:val="Style_302_ch"/>
    <w:pPr>
      <w:spacing w:afterAutospacing="on" w:beforeAutospacing="on"/>
      <w:ind/>
    </w:pPr>
    <w:rPr>
      <w:rFonts w:ascii="Arial CYR" w:hAnsi="Arial CYR"/>
      <w:sz w:val="16"/>
    </w:rPr>
  </w:style>
  <w:style w:styleId="Style_302_ch" w:type="character">
    <w:name w:val="xl263"/>
    <w:basedOn w:val="Style_4_ch"/>
    <w:link w:val="Style_302"/>
    <w:rPr>
      <w:rFonts w:ascii="Arial CYR" w:hAnsi="Arial CYR"/>
      <w:sz w:val="16"/>
    </w:rPr>
  </w:style>
  <w:style w:styleId="Style_303" w:type="paragraph">
    <w:name w:val="toc 9"/>
    <w:basedOn w:val="Style_4"/>
    <w:next w:val="Style_4"/>
    <w:link w:val="Style_303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303_ch" w:type="character">
    <w:name w:val="toc 9"/>
    <w:basedOn w:val="Style_4_ch"/>
    <w:link w:val="Style_303"/>
    <w:rPr>
      <w:rFonts w:asciiTheme="minorAscii" w:hAnsiTheme="minorHAnsi"/>
      <w:sz w:val="22"/>
    </w:rPr>
  </w:style>
  <w:style w:styleId="Style_304" w:type="paragraph">
    <w:name w:val="List 3"/>
    <w:basedOn w:val="Style_4"/>
    <w:link w:val="Style_304_ch"/>
    <w:pPr>
      <w:ind w:hanging="283" w:left="849"/>
    </w:pPr>
  </w:style>
  <w:style w:styleId="Style_304_ch" w:type="character">
    <w:name w:val="List 3"/>
    <w:basedOn w:val="Style_4_ch"/>
    <w:link w:val="Style_304"/>
  </w:style>
  <w:style w:styleId="Style_305" w:type="paragraph">
    <w:name w:val="xl222"/>
    <w:basedOn w:val="Style_4"/>
    <w:link w:val="Style_305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305_ch" w:type="character">
    <w:name w:val="xl222"/>
    <w:basedOn w:val="Style_4_ch"/>
    <w:link w:val="Style_305"/>
    <w:rPr>
      <w:rFonts w:ascii="Arial CYR" w:hAnsi="Arial CYR"/>
      <w:color w:val="FF0000"/>
      <w:sz w:val="16"/>
    </w:rPr>
  </w:style>
  <w:style w:styleId="Style_306" w:type="paragraph">
    <w:name w:val="toa heading"/>
    <w:basedOn w:val="Style_4"/>
    <w:next w:val="Style_4"/>
    <w:link w:val="Style_306_ch"/>
    <w:pPr>
      <w:spacing w:before="120"/>
      <w:ind/>
    </w:pPr>
    <w:rPr>
      <w:rFonts w:ascii="Cambria" w:hAnsi="Cambria"/>
      <w:b w:val="1"/>
    </w:rPr>
  </w:style>
  <w:style w:styleId="Style_306_ch" w:type="character">
    <w:name w:val="toa heading"/>
    <w:basedOn w:val="Style_4_ch"/>
    <w:link w:val="Style_306"/>
    <w:rPr>
      <w:rFonts w:ascii="Cambria" w:hAnsi="Cambria"/>
      <w:b w:val="1"/>
    </w:rPr>
  </w:style>
  <w:style w:styleId="Style_307" w:type="paragraph">
    <w:name w:val="xl40191"/>
    <w:basedOn w:val="Style_4"/>
    <w:link w:val="Style_307_ch"/>
    <w:pPr>
      <w:spacing w:after="100" w:before="100"/>
      <w:ind/>
    </w:pPr>
    <w:rPr>
      <w:rFonts w:ascii="Courier New" w:hAnsi="Courier New"/>
      <w:sz w:val="16"/>
    </w:rPr>
  </w:style>
  <w:style w:styleId="Style_307_ch" w:type="character">
    <w:name w:val="xl40191"/>
    <w:basedOn w:val="Style_4_ch"/>
    <w:link w:val="Style_307"/>
    <w:rPr>
      <w:rFonts w:ascii="Courier New" w:hAnsi="Courier New"/>
      <w:sz w:val="16"/>
    </w:rPr>
  </w:style>
  <w:style w:styleId="Style_308" w:type="paragraph">
    <w:name w:val="xl193"/>
    <w:basedOn w:val="Style_4"/>
    <w:link w:val="Style_308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08_ch" w:type="character">
    <w:name w:val="xl193"/>
    <w:basedOn w:val="Style_4_ch"/>
    <w:link w:val="Style_308"/>
    <w:rPr>
      <w:rFonts w:ascii="Arial CYR" w:hAnsi="Arial CYR"/>
      <w:sz w:val="16"/>
    </w:rPr>
  </w:style>
  <w:style w:styleId="Style_309" w:type="paragraph">
    <w:name w:val="xl121"/>
    <w:basedOn w:val="Style_4"/>
    <w:link w:val="Style_309_ch"/>
    <w:pPr>
      <w:spacing w:afterAutospacing="on" w:beforeAutospacing="on"/>
      <w:ind/>
      <w:jc w:val="center"/>
    </w:pPr>
    <w:rPr>
      <w:rFonts w:ascii="Arial CYR" w:hAnsi="Arial CYR"/>
    </w:rPr>
  </w:style>
  <w:style w:styleId="Style_309_ch" w:type="character">
    <w:name w:val="xl121"/>
    <w:basedOn w:val="Style_4_ch"/>
    <w:link w:val="Style_309"/>
    <w:rPr>
      <w:rFonts w:ascii="Arial CYR" w:hAnsi="Arial CYR"/>
    </w:rPr>
  </w:style>
  <w:style w:styleId="Style_310" w:type="paragraph">
    <w:name w:val="font15"/>
    <w:basedOn w:val="Style_4"/>
    <w:link w:val="Style_310_ch"/>
    <w:pPr>
      <w:spacing w:afterAutospacing="on" w:beforeAutospacing="on"/>
      <w:ind/>
    </w:pPr>
    <w:rPr>
      <w:u w:val="single"/>
    </w:rPr>
  </w:style>
  <w:style w:styleId="Style_310_ch" w:type="character">
    <w:name w:val="font15"/>
    <w:basedOn w:val="Style_4_ch"/>
    <w:link w:val="Style_310"/>
    <w:rPr>
      <w:u w:val="single"/>
    </w:rPr>
  </w:style>
  <w:style w:styleId="Style_311" w:type="paragraph">
    <w:name w:val="xl162"/>
    <w:basedOn w:val="Style_4"/>
    <w:link w:val="Style_311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11_ch" w:type="character">
    <w:name w:val="xl162"/>
    <w:basedOn w:val="Style_4_ch"/>
    <w:link w:val="Style_311"/>
    <w:rPr>
      <w:rFonts w:ascii="Arial CYR" w:hAnsi="Arial CYR"/>
      <w:sz w:val="16"/>
    </w:rPr>
  </w:style>
  <w:style w:styleId="Style_312" w:type="paragraph">
    <w:name w:val="xl33"/>
    <w:basedOn w:val="Style_4"/>
    <w:link w:val="Style_312_ch"/>
    <w:pPr>
      <w:spacing w:afterAutospacing="on" w:beforeAutospacing="on"/>
      <w:ind/>
      <w:jc w:val="center"/>
    </w:pPr>
    <w:rPr>
      <w:rFonts w:ascii="Arial CYR" w:hAnsi="Arial CYR"/>
    </w:rPr>
  </w:style>
  <w:style w:styleId="Style_312_ch" w:type="character">
    <w:name w:val="xl33"/>
    <w:basedOn w:val="Style_4_ch"/>
    <w:link w:val="Style_312"/>
    <w:rPr>
      <w:rFonts w:ascii="Arial CYR" w:hAnsi="Arial CYR"/>
    </w:rPr>
  </w:style>
  <w:style w:styleId="Style_313" w:type="paragraph">
    <w:name w:val="envelope return"/>
    <w:basedOn w:val="Style_4"/>
    <w:link w:val="Style_313_ch"/>
    <w:rPr>
      <w:rFonts w:ascii="Arial" w:hAnsi="Arial"/>
      <w:sz w:val="20"/>
    </w:rPr>
  </w:style>
  <w:style w:styleId="Style_313_ch" w:type="character">
    <w:name w:val="envelope return"/>
    <w:basedOn w:val="Style_4_ch"/>
    <w:link w:val="Style_313"/>
    <w:rPr>
      <w:rFonts w:ascii="Arial" w:hAnsi="Arial"/>
      <w:sz w:val="20"/>
    </w:rPr>
  </w:style>
  <w:style w:styleId="Style_314" w:type="paragraph">
    <w:name w:val="xl179"/>
    <w:basedOn w:val="Style_4"/>
    <w:link w:val="Style_314_ch"/>
    <w:pPr>
      <w:spacing w:afterAutospacing="on" w:beforeAutospacing="on"/>
      <w:ind/>
      <w:jc w:val="center"/>
    </w:pPr>
  </w:style>
  <w:style w:styleId="Style_314_ch" w:type="character">
    <w:name w:val="xl179"/>
    <w:basedOn w:val="Style_4_ch"/>
    <w:link w:val="Style_314"/>
  </w:style>
  <w:style w:styleId="Style_315" w:type="paragraph">
    <w:name w:val="xl163"/>
    <w:basedOn w:val="Style_4"/>
    <w:link w:val="Style_315_ch"/>
    <w:pPr>
      <w:spacing w:afterAutospacing="on" w:beforeAutospacing="on"/>
      <w:ind/>
    </w:pPr>
    <w:rPr>
      <w:rFonts w:ascii="Arial CYR" w:hAnsi="Arial CYR"/>
      <w:sz w:val="16"/>
    </w:rPr>
  </w:style>
  <w:style w:styleId="Style_315_ch" w:type="character">
    <w:name w:val="xl163"/>
    <w:basedOn w:val="Style_4_ch"/>
    <w:link w:val="Style_315"/>
    <w:rPr>
      <w:rFonts w:ascii="Arial CYR" w:hAnsi="Arial CYR"/>
      <w:sz w:val="16"/>
    </w:rPr>
  </w:style>
  <w:style w:styleId="Style_316" w:type="paragraph">
    <w:name w:val="xl268"/>
    <w:basedOn w:val="Style_4"/>
    <w:link w:val="Style_316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16_ch" w:type="character">
    <w:name w:val="xl268"/>
    <w:basedOn w:val="Style_4_ch"/>
    <w:link w:val="Style_316"/>
    <w:rPr>
      <w:rFonts w:ascii="Arial CYR" w:hAnsi="Arial CYR"/>
      <w:sz w:val="16"/>
    </w:rPr>
  </w:style>
  <w:style w:styleId="Style_317" w:type="paragraph">
    <w:name w:val="xl133"/>
    <w:basedOn w:val="Style_4"/>
    <w:link w:val="Style_317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317_ch" w:type="character">
    <w:name w:val="xl133"/>
    <w:basedOn w:val="Style_4_ch"/>
    <w:link w:val="Style_317"/>
    <w:rPr>
      <w:rFonts w:ascii="Arial Unicode MS" w:hAnsi="Arial Unicode MS"/>
      <w:sz w:val="16"/>
    </w:rPr>
  </w:style>
  <w:style w:styleId="Style_318" w:type="paragraph">
    <w:name w:val="Document Map"/>
    <w:basedOn w:val="Style_4"/>
    <w:link w:val="Style_318_ch"/>
    <w:rPr>
      <w:rFonts w:ascii="Tahoma" w:hAnsi="Tahoma"/>
      <w:sz w:val="20"/>
    </w:rPr>
  </w:style>
  <w:style w:styleId="Style_318_ch" w:type="character">
    <w:name w:val="Document Map"/>
    <w:basedOn w:val="Style_4_ch"/>
    <w:link w:val="Style_318"/>
    <w:rPr>
      <w:rFonts w:ascii="Tahoma" w:hAnsi="Tahoma"/>
      <w:sz w:val="20"/>
    </w:rPr>
  </w:style>
  <w:style w:styleId="Style_319" w:type="paragraph">
    <w:name w:val="xl29"/>
    <w:basedOn w:val="Style_4"/>
    <w:link w:val="Style_319_ch"/>
    <w:pPr>
      <w:spacing w:afterAutospacing="on" w:beforeAutospacing="on"/>
      <w:ind/>
      <w:jc w:val="center"/>
    </w:pPr>
    <w:rPr>
      <w:rFonts w:ascii="Arial CYR" w:hAnsi="Arial CYR"/>
      <w:i w:val="1"/>
    </w:rPr>
  </w:style>
  <w:style w:styleId="Style_319_ch" w:type="character">
    <w:name w:val="xl29"/>
    <w:basedOn w:val="Style_4_ch"/>
    <w:link w:val="Style_319"/>
    <w:rPr>
      <w:rFonts w:ascii="Arial CYR" w:hAnsi="Arial CYR"/>
      <w:i w:val="1"/>
    </w:rPr>
  </w:style>
  <w:style w:styleId="Style_320" w:type="paragraph">
    <w:name w:val="xl76"/>
    <w:basedOn w:val="Style_4"/>
    <w:link w:val="Style_320_ch"/>
    <w:pPr>
      <w:spacing w:afterAutospacing="on" w:beforeAutospacing="on"/>
      <w:ind/>
    </w:pPr>
    <w:rPr>
      <w:rFonts w:ascii="Arial CYR" w:hAnsi="Arial CYR"/>
    </w:rPr>
  </w:style>
  <w:style w:styleId="Style_320_ch" w:type="character">
    <w:name w:val="xl76"/>
    <w:basedOn w:val="Style_4_ch"/>
    <w:link w:val="Style_320"/>
    <w:rPr>
      <w:rFonts w:ascii="Arial CYR" w:hAnsi="Arial CYR"/>
    </w:rPr>
  </w:style>
  <w:style w:styleId="Style_321" w:type="paragraph">
    <w:name w:val="Signature"/>
    <w:basedOn w:val="Style_4"/>
    <w:link w:val="Style_321_ch"/>
    <w:pPr>
      <w:ind w:firstLine="0" w:left="4252"/>
    </w:pPr>
  </w:style>
  <w:style w:styleId="Style_321_ch" w:type="character">
    <w:name w:val="Signature"/>
    <w:basedOn w:val="Style_4_ch"/>
    <w:link w:val="Style_321"/>
  </w:style>
  <w:style w:styleId="Style_322" w:type="paragraph">
    <w:name w:val="xl230"/>
    <w:basedOn w:val="Style_4"/>
    <w:link w:val="Style_322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322_ch" w:type="character">
    <w:name w:val="xl230"/>
    <w:basedOn w:val="Style_4_ch"/>
    <w:link w:val="Style_322"/>
    <w:rPr>
      <w:rFonts w:ascii="Arial CYR" w:hAnsi="Arial CYR"/>
      <w:color w:val="FF0000"/>
      <w:sz w:val="16"/>
    </w:rPr>
  </w:style>
  <w:style w:styleId="Style_323" w:type="paragraph">
    <w:name w:val="xl130"/>
    <w:basedOn w:val="Style_4"/>
    <w:link w:val="Style_323_ch"/>
    <w:pPr>
      <w:spacing w:afterAutospacing="on" w:beforeAutospacing="on"/>
      <w:ind/>
    </w:pPr>
    <w:rPr>
      <w:rFonts w:ascii="Arial Unicode MS" w:hAnsi="Arial Unicode MS"/>
      <w:sz w:val="16"/>
    </w:rPr>
  </w:style>
  <w:style w:styleId="Style_323_ch" w:type="character">
    <w:name w:val="xl130"/>
    <w:basedOn w:val="Style_4_ch"/>
    <w:link w:val="Style_323"/>
    <w:rPr>
      <w:rFonts w:ascii="Arial Unicode MS" w:hAnsi="Arial Unicode MS"/>
      <w:sz w:val="16"/>
    </w:rPr>
  </w:style>
  <w:style w:styleId="Style_324" w:type="paragraph">
    <w:name w:val="xl74"/>
    <w:basedOn w:val="Style_4"/>
    <w:link w:val="Style_324_ch"/>
    <w:pPr>
      <w:spacing w:afterAutospacing="on" w:beforeAutospacing="on"/>
      <w:ind/>
    </w:pPr>
    <w:rPr>
      <w:rFonts w:ascii="Arial CYR" w:hAnsi="Arial CYR"/>
    </w:rPr>
  </w:style>
  <w:style w:styleId="Style_324_ch" w:type="character">
    <w:name w:val="xl74"/>
    <w:basedOn w:val="Style_4_ch"/>
    <w:link w:val="Style_324"/>
    <w:rPr>
      <w:rFonts w:ascii="Arial CYR" w:hAnsi="Arial CYR"/>
    </w:rPr>
  </w:style>
  <w:style w:styleId="Style_325" w:type="paragraph">
    <w:name w:val="Table name"/>
    <w:basedOn w:val="Style_4"/>
    <w:link w:val="Style_325_ch"/>
    <w:pPr>
      <w:ind/>
      <w:jc w:val="center"/>
    </w:pPr>
    <w:rPr>
      <w:rFonts w:ascii="Arial" w:hAnsi="Arial"/>
      <w:b w:val="1"/>
      <w:sz w:val="22"/>
    </w:rPr>
  </w:style>
  <w:style w:styleId="Style_325_ch" w:type="character">
    <w:name w:val="Table name"/>
    <w:basedOn w:val="Style_4_ch"/>
    <w:link w:val="Style_325"/>
    <w:rPr>
      <w:rFonts w:ascii="Arial" w:hAnsi="Arial"/>
      <w:b w:val="1"/>
      <w:sz w:val="22"/>
    </w:rPr>
  </w:style>
  <w:style w:styleId="Style_326" w:type="paragraph">
    <w:name w:val="Ппункт"/>
    <w:basedOn w:val="Style_4"/>
    <w:link w:val="Style_326_ch"/>
    <w:pPr>
      <w:numPr>
        <w:numId w:val="14"/>
      </w:numPr>
      <w:spacing w:before="100" w:line="360" w:lineRule="auto"/>
      <w:ind/>
      <w:jc w:val="both"/>
    </w:pPr>
  </w:style>
  <w:style w:styleId="Style_326_ch" w:type="character">
    <w:name w:val="Ппункт"/>
    <w:basedOn w:val="Style_4_ch"/>
    <w:link w:val="Style_326"/>
  </w:style>
  <w:style w:styleId="Style_327" w:type="paragraph">
    <w:name w:val="xl159"/>
    <w:basedOn w:val="Style_4"/>
    <w:link w:val="Style_327_ch"/>
    <w:pPr>
      <w:spacing w:afterAutospacing="on" w:beforeAutospacing="on"/>
      <w:ind/>
    </w:pPr>
    <w:rPr>
      <w:rFonts w:ascii="Arial CYR" w:hAnsi="Arial CYR"/>
      <w:sz w:val="16"/>
    </w:rPr>
  </w:style>
  <w:style w:styleId="Style_327_ch" w:type="character">
    <w:name w:val="xl159"/>
    <w:basedOn w:val="Style_4_ch"/>
    <w:link w:val="Style_327"/>
    <w:rPr>
      <w:rFonts w:ascii="Arial CYR" w:hAnsi="Arial CYR"/>
      <w:sz w:val="16"/>
    </w:rPr>
  </w:style>
  <w:style w:styleId="Style_2" w:type="paragraph">
    <w:name w:val="Номер Приложения"/>
    <w:basedOn w:val="Style_247"/>
    <w:link w:val="Style_2_ch"/>
    <w:pPr>
      <w:keepLines w:val="0"/>
      <w:numPr>
        <w:ilvl w:val="0"/>
        <w:numId w:val="0"/>
      </w:numPr>
      <w:ind/>
      <w:jc w:val="right"/>
    </w:pPr>
    <w:rPr>
      <w:spacing w:val="1"/>
    </w:rPr>
  </w:style>
  <w:style w:styleId="Style_2_ch" w:type="character">
    <w:name w:val="Номер Приложения"/>
    <w:basedOn w:val="Style_247_ch"/>
    <w:link w:val="Style_2"/>
    <w:rPr>
      <w:spacing w:val="1"/>
    </w:rPr>
  </w:style>
  <w:style w:styleId="Style_328" w:type="paragraph">
    <w:name w:val="toc 8"/>
    <w:basedOn w:val="Style_4"/>
    <w:next w:val="Style_4"/>
    <w:link w:val="Style_328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328_ch" w:type="character">
    <w:name w:val="toc 8"/>
    <w:basedOn w:val="Style_4_ch"/>
    <w:link w:val="Style_328"/>
    <w:rPr>
      <w:rFonts w:asciiTheme="minorAscii" w:hAnsiTheme="minorHAnsi"/>
      <w:sz w:val="22"/>
    </w:rPr>
  </w:style>
  <w:style w:styleId="Style_329" w:type="paragraph">
    <w:name w:val="xl243"/>
    <w:basedOn w:val="Style_4"/>
    <w:link w:val="Style_329_ch"/>
    <w:pPr>
      <w:spacing w:afterAutospacing="on" w:beforeAutospacing="on"/>
      <w:ind/>
      <w:jc w:val="both"/>
    </w:pPr>
    <w:rPr>
      <w:color w:val="FF0000"/>
    </w:rPr>
  </w:style>
  <w:style w:styleId="Style_329_ch" w:type="character">
    <w:name w:val="xl243"/>
    <w:basedOn w:val="Style_4_ch"/>
    <w:link w:val="Style_329"/>
    <w:rPr>
      <w:color w:val="FF0000"/>
    </w:rPr>
  </w:style>
  <w:style w:styleId="Style_330" w:type="paragraph">
    <w:name w:val="xl166"/>
    <w:basedOn w:val="Style_4"/>
    <w:link w:val="Style_330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30_ch" w:type="character">
    <w:name w:val="xl166"/>
    <w:basedOn w:val="Style_4_ch"/>
    <w:link w:val="Style_330"/>
    <w:rPr>
      <w:rFonts w:ascii="Arial CYR" w:hAnsi="Arial CYR"/>
      <w:sz w:val="16"/>
    </w:rPr>
  </w:style>
  <w:style w:styleId="Style_331" w:type="paragraph">
    <w:name w:val="xl97"/>
    <w:basedOn w:val="Style_4"/>
    <w:link w:val="Style_331_ch"/>
    <w:pPr>
      <w:spacing w:afterAutospacing="on" w:beforeAutospacing="on"/>
      <w:ind/>
    </w:pPr>
    <w:rPr>
      <w:rFonts w:ascii="Arial Unicode MS" w:hAnsi="Arial Unicode MS"/>
    </w:rPr>
  </w:style>
  <w:style w:styleId="Style_331_ch" w:type="character">
    <w:name w:val="xl97"/>
    <w:basedOn w:val="Style_4_ch"/>
    <w:link w:val="Style_331"/>
    <w:rPr>
      <w:rFonts w:ascii="Arial Unicode MS" w:hAnsi="Arial Unicode MS"/>
    </w:rPr>
  </w:style>
  <w:style w:styleId="Style_332" w:type="paragraph">
    <w:name w:val="Замещающий текст1"/>
    <w:basedOn w:val="Style_83"/>
    <w:link w:val="Style_332_ch"/>
    <w:rPr>
      <w:color w:val="808080"/>
    </w:rPr>
  </w:style>
  <w:style w:styleId="Style_332_ch" w:type="character">
    <w:name w:val="Замещающий текст1"/>
    <w:basedOn w:val="Style_83_ch"/>
    <w:link w:val="Style_332"/>
    <w:rPr>
      <w:color w:val="808080"/>
    </w:rPr>
  </w:style>
  <w:style w:styleId="Style_333" w:type="paragraph">
    <w:name w:val="xl43"/>
    <w:basedOn w:val="Style_4"/>
    <w:link w:val="Style_333_ch"/>
    <w:pPr>
      <w:spacing w:afterAutospacing="on" w:beforeAutospacing="on"/>
      <w:ind/>
      <w:jc w:val="center"/>
    </w:pPr>
    <w:rPr>
      <w:rFonts w:ascii="Arial CYR" w:hAnsi="Arial CYR"/>
    </w:rPr>
  </w:style>
  <w:style w:styleId="Style_333_ch" w:type="character">
    <w:name w:val="xl43"/>
    <w:basedOn w:val="Style_4_ch"/>
    <w:link w:val="Style_333"/>
    <w:rPr>
      <w:rFonts w:ascii="Arial CYR" w:hAnsi="Arial CYR"/>
    </w:rPr>
  </w:style>
  <w:style w:styleId="Style_334" w:type="paragraph">
    <w:name w:val="Номер страницы1"/>
    <w:basedOn w:val="Style_83"/>
    <w:link w:val="Style_334_ch"/>
  </w:style>
  <w:style w:styleId="Style_334_ch" w:type="character">
    <w:name w:val="Номер страницы1"/>
    <w:basedOn w:val="Style_83_ch"/>
    <w:link w:val="Style_334"/>
  </w:style>
  <w:style w:styleId="Style_335" w:type="paragraph">
    <w:name w:val="xl84"/>
    <w:basedOn w:val="Style_4"/>
    <w:link w:val="Style_335_ch"/>
    <w:pPr>
      <w:spacing w:afterAutospacing="on" w:beforeAutospacing="on"/>
      <w:ind/>
    </w:pPr>
    <w:rPr>
      <w:rFonts w:ascii="Arial CYR" w:hAnsi="Arial CYR"/>
    </w:rPr>
  </w:style>
  <w:style w:styleId="Style_335_ch" w:type="character">
    <w:name w:val="xl84"/>
    <w:basedOn w:val="Style_4_ch"/>
    <w:link w:val="Style_335"/>
    <w:rPr>
      <w:rFonts w:ascii="Arial CYR" w:hAnsi="Arial CYR"/>
    </w:rPr>
  </w:style>
  <w:style w:styleId="Style_336" w:type="paragraph">
    <w:name w:val="xl286"/>
    <w:basedOn w:val="Style_4"/>
    <w:link w:val="Style_336_ch"/>
    <w:pPr>
      <w:spacing w:afterAutospacing="on" w:beforeAutospacing="on"/>
      <w:ind/>
      <w:jc w:val="center"/>
    </w:pPr>
    <w:rPr>
      <w:rFonts w:ascii="Arial CYR" w:hAnsi="Arial CYR"/>
      <w:b w:val="1"/>
      <w:sz w:val="16"/>
    </w:rPr>
  </w:style>
  <w:style w:styleId="Style_336_ch" w:type="character">
    <w:name w:val="xl286"/>
    <w:basedOn w:val="Style_4_ch"/>
    <w:link w:val="Style_336"/>
    <w:rPr>
      <w:rFonts w:ascii="Arial CYR" w:hAnsi="Arial CYR"/>
      <w:b w:val="1"/>
      <w:sz w:val="16"/>
    </w:rPr>
  </w:style>
  <w:style w:styleId="Style_337" w:type="paragraph">
    <w:name w:val="xl209"/>
    <w:basedOn w:val="Style_4"/>
    <w:link w:val="Style_337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337_ch" w:type="character">
    <w:name w:val="xl209"/>
    <w:basedOn w:val="Style_4_ch"/>
    <w:link w:val="Style_337"/>
    <w:rPr>
      <w:rFonts w:ascii="Arial CYR" w:hAnsi="Arial CYR"/>
      <w:color w:val="FF0000"/>
      <w:sz w:val="16"/>
    </w:rPr>
  </w:style>
  <w:style w:styleId="Style_338" w:type="paragraph">
    <w:name w:val="xl112"/>
    <w:basedOn w:val="Style_4"/>
    <w:link w:val="Style_338_ch"/>
    <w:pPr>
      <w:spacing w:afterAutospacing="on" w:beforeAutospacing="on"/>
      <w:ind/>
    </w:pPr>
    <w:rPr>
      <w:rFonts w:ascii="Arial Unicode MS" w:hAnsi="Arial Unicode MS"/>
    </w:rPr>
  </w:style>
  <w:style w:styleId="Style_338_ch" w:type="character">
    <w:name w:val="xl112"/>
    <w:basedOn w:val="Style_4_ch"/>
    <w:link w:val="Style_338"/>
    <w:rPr>
      <w:rFonts w:ascii="Arial Unicode MS" w:hAnsi="Arial Unicode MS"/>
    </w:rPr>
  </w:style>
  <w:style w:styleId="Style_339" w:type="paragraph">
    <w:name w:val="xl58"/>
    <w:basedOn w:val="Style_4"/>
    <w:link w:val="Style_339_ch"/>
    <w:pPr>
      <w:spacing w:afterAutospacing="on" w:beforeAutospacing="on"/>
      <w:ind/>
    </w:pPr>
    <w:rPr>
      <w:rFonts w:ascii="Arial CYR" w:hAnsi="Arial CYR"/>
    </w:rPr>
  </w:style>
  <w:style w:styleId="Style_339_ch" w:type="character">
    <w:name w:val="xl58"/>
    <w:basedOn w:val="Style_4_ch"/>
    <w:link w:val="Style_339"/>
    <w:rPr>
      <w:rFonts w:ascii="Arial CYR" w:hAnsi="Arial CYR"/>
    </w:rPr>
  </w:style>
  <w:style w:styleId="Style_340" w:type="paragraph">
    <w:name w:val="абз_спис"/>
    <w:basedOn w:val="Style_93"/>
    <w:link w:val="Style_340_ch"/>
    <w:pPr>
      <w:numPr>
        <w:ilvl w:val="1"/>
        <w:numId w:val="15"/>
      </w:numPr>
      <w:tabs>
        <w:tab w:leader="none" w:pos="993" w:val="left"/>
      </w:tabs>
      <w:ind w:hanging="330" w:left="993"/>
    </w:pPr>
  </w:style>
  <w:style w:styleId="Style_340_ch" w:type="character">
    <w:name w:val="абз_спис"/>
    <w:basedOn w:val="Style_93_ch"/>
    <w:link w:val="Style_340"/>
  </w:style>
  <w:style w:styleId="Style_341" w:type="paragraph">
    <w:name w:val="xl96"/>
    <w:basedOn w:val="Style_4"/>
    <w:link w:val="Style_341_ch"/>
    <w:pPr>
      <w:spacing w:afterAutospacing="on" w:beforeAutospacing="on"/>
      <w:ind/>
    </w:pPr>
    <w:rPr>
      <w:rFonts w:ascii="Arial Unicode MS" w:hAnsi="Arial Unicode MS"/>
    </w:rPr>
  </w:style>
  <w:style w:styleId="Style_341_ch" w:type="character">
    <w:name w:val="xl96"/>
    <w:basedOn w:val="Style_4_ch"/>
    <w:link w:val="Style_341"/>
    <w:rPr>
      <w:rFonts w:ascii="Arial Unicode MS" w:hAnsi="Arial Unicode MS"/>
    </w:rPr>
  </w:style>
  <w:style w:styleId="Style_342" w:type="paragraph">
    <w:name w:val="xl264"/>
    <w:basedOn w:val="Style_4"/>
    <w:link w:val="Style_342_ch"/>
    <w:pPr>
      <w:spacing w:afterAutospacing="on" w:beforeAutospacing="on"/>
      <w:ind/>
    </w:pPr>
    <w:rPr>
      <w:rFonts w:ascii="Arial CYR" w:hAnsi="Arial CYR"/>
      <w:sz w:val="16"/>
    </w:rPr>
  </w:style>
  <w:style w:styleId="Style_342_ch" w:type="character">
    <w:name w:val="xl264"/>
    <w:basedOn w:val="Style_4_ch"/>
    <w:link w:val="Style_342"/>
    <w:rPr>
      <w:rFonts w:ascii="Arial CYR" w:hAnsi="Arial CYR"/>
      <w:sz w:val="16"/>
    </w:rPr>
  </w:style>
  <w:style w:styleId="Style_343" w:type="paragraph">
    <w:name w:val="xl251"/>
    <w:basedOn w:val="Style_4"/>
    <w:link w:val="Style_343_ch"/>
    <w:pPr>
      <w:spacing w:afterAutospacing="on" w:beforeAutospacing="on"/>
      <w:ind/>
      <w:jc w:val="center"/>
    </w:pPr>
    <w:rPr>
      <w:rFonts w:ascii="Arial CYR" w:hAnsi="Arial CYR"/>
      <w:b w:val="1"/>
      <w:sz w:val="16"/>
    </w:rPr>
  </w:style>
  <w:style w:styleId="Style_343_ch" w:type="character">
    <w:name w:val="xl251"/>
    <w:basedOn w:val="Style_4_ch"/>
    <w:link w:val="Style_343"/>
    <w:rPr>
      <w:rFonts w:ascii="Arial CYR" w:hAnsi="Arial CYR"/>
      <w:b w:val="1"/>
      <w:sz w:val="16"/>
    </w:rPr>
  </w:style>
  <w:style w:styleId="Style_344" w:type="paragraph">
    <w:name w:val="xl118"/>
    <w:basedOn w:val="Style_4"/>
    <w:link w:val="Style_344_ch"/>
    <w:pPr>
      <w:spacing w:afterAutospacing="on" w:beforeAutospacing="on"/>
      <w:ind/>
      <w:jc w:val="center"/>
    </w:pPr>
    <w:rPr>
      <w:rFonts w:ascii="Arial Unicode MS" w:hAnsi="Arial Unicode MS"/>
    </w:rPr>
  </w:style>
  <w:style w:styleId="Style_344_ch" w:type="character">
    <w:name w:val="xl118"/>
    <w:basedOn w:val="Style_4_ch"/>
    <w:link w:val="Style_344"/>
    <w:rPr>
      <w:rFonts w:ascii="Arial Unicode MS" w:hAnsi="Arial Unicode MS"/>
    </w:rPr>
  </w:style>
  <w:style w:styleId="Style_345" w:type="paragraph">
    <w:name w:val="xl116"/>
    <w:basedOn w:val="Style_4"/>
    <w:link w:val="Style_345_ch"/>
    <w:pPr>
      <w:spacing w:afterAutospacing="on" w:beforeAutospacing="on"/>
      <w:ind/>
    </w:pPr>
    <w:rPr>
      <w:rFonts w:ascii="Arial CYR" w:hAnsi="Arial CYR"/>
    </w:rPr>
  </w:style>
  <w:style w:styleId="Style_345_ch" w:type="character">
    <w:name w:val="xl116"/>
    <w:basedOn w:val="Style_4_ch"/>
    <w:link w:val="Style_345"/>
    <w:rPr>
      <w:rFonts w:ascii="Arial CYR" w:hAnsi="Arial CYR"/>
    </w:rPr>
  </w:style>
  <w:style w:styleId="Style_346" w:type="paragraph">
    <w:name w:val="xl176"/>
    <w:basedOn w:val="Style_4"/>
    <w:link w:val="Style_346_ch"/>
    <w:pPr>
      <w:spacing w:afterAutospacing="on" w:beforeAutospacing="on"/>
      <w:ind/>
      <w:jc w:val="both"/>
    </w:pPr>
  </w:style>
  <w:style w:styleId="Style_346_ch" w:type="character">
    <w:name w:val="xl176"/>
    <w:basedOn w:val="Style_4_ch"/>
    <w:link w:val="Style_346"/>
  </w:style>
  <w:style w:styleId="Style_347" w:type="paragraph">
    <w:name w:val="xl46"/>
    <w:basedOn w:val="Style_4"/>
    <w:link w:val="Style_347_ch"/>
    <w:pPr>
      <w:spacing w:afterAutospacing="on" w:beforeAutospacing="on"/>
      <w:ind w:firstLine="100"/>
    </w:pPr>
    <w:rPr>
      <w:rFonts w:ascii="Arial CYR" w:hAnsi="Arial CYR"/>
    </w:rPr>
  </w:style>
  <w:style w:styleId="Style_347_ch" w:type="character">
    <w:name w:val="xl46"/>
    <w:basedOn w:val="Style_4_ch"/>
    <w:link w:val="Style_347"/>
    <w:rPr>
      <w:rFonts w:ascii="Arial CYR" w:hAnsi="Arial CYR"/>
    </w:rPr>
  </w:style>
  <w:style w:styleId="Style_348" w:type="paragraph">
    <w:name w:val="font0"/>
    <w:basedOn w:val="Style_4"/>
    <w:link w:val="Style_348_ch"/>
    <w:pPr>
      <w:spacing w:afterAutospacing="on" w:beforeAutospacing="on"/>
      <w:ind/>
    </w:pPr>
    <w:rPr>
      <w:rFonts w:ascii="Arial CYR" w:hAnsi="Arial CYR"/>
      <w:sz w:val="20"/>
    </w:rPr>
  </w:style>
  <w:style w:styleId="Style_348_ch" w:type="character">
    <w:name w:val="font0"/>
    <w:basedOn w:val="Style_4_ch"/>
    <w:link w:val="Style_348"/>
    <w:rPr>
      <w:rFonts w:ascii="Arial CYR" w:hAnsi="Arial CYR"/>
      <w:sz w:val="20"/>
    </w:rPr>
  </w:style>
  <w:style w:styleId="Style_349" w:type="paragraph">
    <w:name w:val="List Bullet 5"/>
    <w:basedOn w:val="Style_4"/>
    <w:link w:val="Style_349_ch"/>
    <w:pPr>
      <w:numPr>
        <w:numId w:val="16"/>
      </w:numPr>
    </w:pPr>
    <w:rPr>
      <w:sz w:val="20"/>
    </w:rPr>
  </w:style>
  <w:style w:styleId="Style_349_ch" w:type="character">
    <w:name w:val="List Bullet 5"/>
    <w:basedOn w:val="Style_4_ch"/>
    <w:link w:val="Style_349"/>
    <w:rPr>
      <w:sz w:val="20"/>
    </w:rPr>
  </w:style>
  <w:style w:styleId="Style_350" w:type="paragraph">
    <w:name w:val="xl231"/>
    <w:basedOn w:val="Style_4"/>
    <w:link w:val="Style_350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350_ch" w:type="character">
    <w:name w:val="xl231"/>
    <w:basedOn w:val="Style_4_ch"/>
    <w:link w:val="Style_350"/>
    <w:rPr>
      <w:rFonts w:ascii="Arial CYR" w:hAnsi="Arial CYR"/>
      <w:color w:val="FF0000"/>
      <w:sz w:val="16"/>
    </w:rPr>
  </w:style>
  <w:style w:styleId="Style_351" w:type="paragraph">
    <w:name w:val="Обычный3"/>
    <w:link w:val="Style_351_ch"/>
    <w:pPr>
      <w:spacing w:after="0" w:line="288" w:lineRule="auto"/>
      <w:ind w:firstLine="567"/>
      <w:jc w:val="both"/>
    </w:pPr>
    <w:rPr>
      <w:rFonts w:ascii="Arial" w:hAnsi="Arial"/>
    </w:rPr>
  </w:style>
  <w:style w:styleId="Style_351_ch" w:type="character">
    <w:name w:val="Обычный3"/>
    <w:link w:val="Style_351"/>
    <w:rPr>
      <w:rFonts w:ascii="Arial" w:hAnsi="Arial"/>
    </w:rPr>
  </w:style>
  <w:style w:styleId="Style_352" w:type="paragraph">
    <w:name w:val="xl88"/>
    <w:basedOn w:val="Style_4"/>
    <w:link w:val="Style_352_ch"/>
    <w:pPr>
      <w:spacing w:afterAutospacing="on" w:beforeAutospacing="on"/>
      <w:ind/>
      <w:jc w:val="center"/>
    </w:pPr>
    <w:rPr>
      <w:rFonts w:ascii="Arial Unicode MS" w:hAnsi="Arial Unicode MS"/>
    </w:rPr>
  </w:style>
  <w:style w:styleId="Style_352_ch" w:type="character">
    <w:name w:val="xl88"/>
    <w:basedOn w:val="Style_4_ch"/>
    <w:link w:val="Style_352"/>
    <w:rPr>
      <w:rFonts w:ascii="Arial Unicode MS" w:hAnsi="Arial Unicode MS"/>
    </w:rPr>
  </w:style>
  <w:style w:styleId="Style_353" w:type="paragraph">
    <w:name w:val="Шапка таблицы"/>
    <w:basedOn w:val="Style_56"/>
    <w:link w:val="Style_353_ch"/>
    <w:pPr>
      <w:keepNext w:val="1"/>
      <w:spacing w:before="60"/>
      <w:ind/>
    </w:pPr>
    <w:rPr>
      <w:b w:val="1"/>
    </w:rPr>
  </w:style>
  <w:style w:styleId="Style_353_ch" w:type="character">
    <w:name w:val="Шапка таблицы"/>
    <w:basedOn w:val="Style_56_ch"/>
    <w:link w:val="Style_353"/>
    <w:rPr>
      <w:b w:val="1"/>
    </w:rPr>
  </w:style>
  <w:style w:styleId="Style_354" w:type="paragraph">
    <w:name w:val="xl267"/>
    <w:basedOn w:val="Style_4"/>
    <w:link w:val="Style_354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54_ch" w:type="character">
    <w:name w:val="xl267"/>
    <w:basedOn w:val="Style_4_ch"/>
    <w:link w:val="Style_354"/>
    <w:rPr>
      <w:rFonts w:ascii="Arial CYR" w:hAnsi="Arial CYR"/>
      <w:sz w:val="16"/>
    </w:rPr>
  </w:style>
  <w:style w:styleId="Style_355" w:type="paragraph">
    <w:name w:val="xl47"/>
    <w:basedOn w:val="Style_4"/>
    <w:link w:val="Style_355_ch"/>
    <w:pPr>
      <w:spacing w:afterAutospacing="on" w:beforeAutospacing="on"/>
      <w:ind w:firstLine="100"/>
    </w:pPr>
    <w:rPr>
      <w:rFonts w:ascii="Arial CYR" w:hAnsi="Arial CYR"/>
    </w:rPr>
  </w:style>
  <w:style w:styleId="Style_355_ch" w:type="character">
    <w:name w:val="xl47"/>
    <w:basedOn w:val="Style_4_ch"/>
    <w:link w:val="Style_355"/>
    <w:rPr>
      <w:rFonts w:ascii="Arial CYR" w:hAnsi="Arial CYR"/>
    </w:rPr>
  </w:style>
  <w:style w:styleId="Style_356" w:type="paragraph">
    <w:name w:val="Абзац списка1"/>
    <w:basedOn w:val="Style_4"/>
    <w:link w:val="Style_356_ch"/>
    <w:pPr>
      <w:ind w:firstLine="0" w:left="720"/>
    </w:pPr>
  </w:style>
  <w:style w:styleId="Style_356_ch" w:type="character">
    <w:name w:val="Абзац списка1"/>
    <w:basedOn w:val="Style_4_ch"/>
    <w:link w:val="Style_356"/>
  </w:style>
  <w:style w:styleId="Style_357" w:type="paragraph">
    <w:name w:val="index 2"/>
    <w:basedOn w:val="Style_4"/>
    <w:next w:val="Style_4"/>
    <w:link w:val="Style_357_ch"/>
    <w:pPr>
      <w:ind w:hanging="240" w:left="480"/>
    </w:pPr>
  </w:style>
  <w:style w:styleId="Style_357_ch" w:type="character">
    <w:name w:val="index 2"/>
    <w:basedOn w:val="Style_4_ch"/>
    <w:link w:val="Style_357"/>
  </w:style>
  <w:style w:styleId="Style_358" w:type="paragraph">
    <w:name w:val="toc 5"/>
    <w:basedOn w:val="Style_4"/>
    <w:next w:val="Style_4"/>
    <w:link w:val="Style_358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358_ch" w:type="character">
    <w:name w:val="toc 5"/>
    <w:basedOn w:val="Style_4_ch"/>
    <w:link w:val="Style_358"/>
    <w:rPr>
      <w:rFonts w:asciiTheme="minorAscii" w:hAnsiTheme="minorHAnsi"/>
      <w:sz w:val="22"/>
    </w:rPr>
  </w:style>
  <w:style w:styleId="Style_359" w:type="paragraph">
    <w:name w:val="Обычный4"/>
    <w:link w:val="Style_359_ch"/>
    <w:pPr>
      <w:spacing w:after="0" w:line="288" w:lineRule="auto"/>
      <w:ind w:firstLine="567"/>
      <w:jc w:val="both"/>
    </w:pPr>
    <w:rPr>
      <w:rFonts w:ascii="Arial" w:hAnsi="Arial"/>
    </w:rPr>
  </w:style>
  <w:style w:styleId="Style_359_ch" w:type="character">
    <w:name w:val="Обычный4"/>
    <w:link w:val="Style_359"/>
    <w:rPr>
      <w:rFonts w:ascii="Arial" w:hAnsi="Arial"/>
    </w:rPr>
  </w:style>
  <w:style w:styleId="Style_360" w:type="paragraph">
    <w:name w:val="caption"/>
    <w:basedOn w:val="Style_4"/>
    <w:next w:val="Style_4"/>
    <w:link w:val="Style_360_ch"/>
    <w:rPr>
      <w:b w:val="1"/>
      <w:color w:themeColor="accent1" w:val="4F81BD"/>
      <w:sz w:val="18"/>
    </w:rPr>
  </w:style>
  <w:style w:styleId="Style_360_ch" w:type="character">
    <w:name w:val="caption"/>
    <w:basedOn w:val="Style_4_ch"/>
    <w:link w:val="Style_360"/>
    <w:rPr>
      <w:b w:val="1"/>
      <w:color w:themeColor="accent1" w:val="4F81BD"/>
      <w:sz w:val="18"/>
    </w:rPr>
  </w:style>
  <w:style w:styleId="Style_361" w:type="paragraph">
    <w:name w:val="xl158"/>
    <w:basedOn w:val="Style_4"/>
    <w:link w:val="Style_361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361_ch" w:type="character">
    <w:name w:val="xl158"/>
    <w:basedOn w:val="Style_4_ch"/>
    <w:link w:val="Style_361"/>
    <w:rPr>
      <w:rFonts w:ascii="Arial Unicode MS" w:hAnsi="Arial Unicode MS"/>
      <w:sz w:val="16"/>
    </w:rPr>
  </w:style>
  <w:style w:styleId="Style_362" w:type="paragraph">
    <w:name w:val="TOC Heading"/>
    <w:basedOn w:val="Style_247"/>
    <w:next w:val="Style_4"/>
    <w:link w:val="Style_362_ch"/>
    <w:pPr>
      <w:numPr>
        <w:ilvl w:val="0"/>
        <w:numId w:val="0"/>
      </w:numPr>
      <w:spacing w:line="276" w:lineRule="auto"/>
      <w:ind/>
      <w:outlineLvl w:val="8"/>
    </w:pPr>
    <w:rPr>
      <w:rFonts w:asciiTheme="majorAscii" w:hAnsiTheme="majorHAnsi"/>
      <w:color w:themeColor="accent1" w:themeShade="BF" w:val="366091"/>
      <w:sz w:val="28"/>
    </w:rPr>
  </w:style>
  <w:style w:styleId="Style_362_ch" w:type="character">
    <w:name w:val="TOC Heading"/>
    <w:basedOn w:val="Style_247_ch"/>
    <w:link w:val="Style_362"/>
    <w:rPr>
      <w:rFonts w:asciiTheme="majorAscii" w:hAnsiTheme="majorHAnsi"/>
      <w:color w:themeColor="accent1" w:themeShade="BF" w:val="366091"/>
      <w:sz w:val="28"/>
    </w:rPr>
  </w:style>
  <w:style w:styleId="Style_363" w:type="paragraph">
    <w:name w:val="xl59"/>
    <w:basedOn w:val="Style_4"/>
    <w:link w:val="Style_363_ch"/>
    <w:pPr>
      <w:spacing w:afterAutospacing="on" w:beforeAutospacing="on"/>
      <w:ind/>
    </w:pPr>
    <w:rPr>
      <w:rFonts w:ascii="Arial CYR" w:hAnsi="Arial CYR"/>
    </w:rPr>
  </w:style>
  <w:style w:styleId="Style_363_ch" w:type="character">
    <w:name w:val="xl59"/>
    <w:basedOn w:val="Style_4_ch"/>
    <w:link w:val="Style_363"/>
    <w:rPr>
      <w:rFonts w:ascii="Arial CYR" w:hAnsi="Arial CYR"/>
    </w:rPr>
  </w:style>
  <w:style w:styleId="Style_364" w:type="paragraph">
    <w:name w:val="xl197"/>
    <w:basedOn w:val="Style_4"/>
    <w:link w:val="Style_364_ch"/>
    <w:pPr>
      <w:spacing w:afterAutospacing="on" w:beforeAutospacing="on"/>
      <w:ind/>
      <w:jc w:val="center"/>
    </w:pPr>
  </w:style>
  <w:style w:styleId="Style_364_ch" w:type="character">
    <w:name w:val="xl197"/>
    <w:basedOn w:val="Style_4_ch"/>
    <w:link w:val="Style_364"/>
  </w:style>
  <w:style w:styleId="Style_365" w:type="paragraph">
    <w:name w:val="xl108"/>
    <w:basedOn w:val="Style_4"/>
    <w:link w:val="Style_365_ch"/>
    <w:pPr>
      <w:spacing w:afterAutospacing="on" w:beforeAutospacing="on"/>
      <w:ind/>
      <w:jc w:val="center"/>
    </w:pPr>
    <w:rPr>
      <w:rFonts w:ascii="Arial Unicode MS" w:hAnsi="Arial Unicode MS"/>
    </w:rPr>
  </w:style>
  <w:style w:styleId="Style_365_ch" w:type="character">
    <w:name w:val="xl108"/>
    <w:basedOn w:val="Style_4_ch"/>
    <w:link w:val="Style_365"/>
    <w:rPr>
      <w:rFonts w:ascii="Arial Unicode MS" w:hAnsi="Arial Unicode MS"/>
    </w:rPr>
  </w:style>
  <w:style w:styleId="Style_366" w:type="paragraph">
    <w:name w:val="xl86"/>
    <w:basedOn w:val="Style_4"/>
    <w:link w:val="Style_366_ch"/>
    <w:pPr>
      <w:spacing w:afterAutospacing="on" w:beforeAutospacing="on"/>
      <w:ind/>
      <w:jc w:val="center"/>
    </w:pPr>
    <w:rPr>
      <w:rFonts w:ascii="Arial Unicode MS" w:hAnsi="Arial Unicode MS"/>
    </w:rPr>
  </w:style>
  <w:style w:styleId="Style_366_ch" w:type="character">
    <w:name w:val="xl86"/>
    <w:basedOn w:val="Style_4_ch"/>
    <w:link w:val="Style_366"/>
    <w:rPr>
      <w:rFonts w:ascii="Arial Unicode MS" w:hAnsi="Arial Unicode MS"/>
    </w:rPr>
  </w:style>
  <w:style w:styleId="Style_367" w:type="paragraph">
    <w:name w:val="xl170"/>
    <w:basedOn w:val="Style_4"/>
    <w:link w:val="Style_367_ch"/>
    <w:pPr>
      <w:spacing w:afterAutospacing="on" w:beforeAutospacing="on"/>
      <w:ind/>
    </w:pPr>
    <w:rPr>
      <w:rFonts w:ascii="Arial CYR" w:hAnsi="Arial CYR"/>
      <w:sz w:val="16"/>
    </w:rPr>
  </w:style>
  <w:style w:styleId="Style_367_ch" w:type="character">
    <w:name w:val="xl170"/>
    <w:basedOn w:val="Style_4_ch"/>
    <w:link w:val="Style_367"/>
    <w:rPr>
      <w:rFonts w:ascii="Arial CYR" w:hAnsi="Arial CYR"/>
      <w:sz w:val="16"/>
    </w:rPr>
  </w:style>
  <w:style w:styleId="Style_368" w:type="paragraph">
    <w:name w:val="Знак"/>
    <w:basedOn w:val="Style_4"/>
    <w:link w:val="Style_368_ch"/>
    <w:pPr>
      <w:spacing w:after="160" w:line="240" w:lineRule="exact"/>
      <w:ind/>
    </w:pPr>
    <w:rPr>
      <w:b w:val="1"/>
      <w:sz w:val="28"/>
    </w:rPr>
  </w:style>
  <w:style w:styleId="Style_368_ch" w:type="character">
    <w:name w:val="Знак"/>
    <w:basedOn w:val="Style_4_ch"/>
    <w:link w:val="Style_368"/>
    <w:rPr>
      <w:b w:val="1"/>
      <w:sz w:val="28"/>
    </w:rPr>
  </w:style>
  <w:style w:styleId="Style_369" w:type="paragraph">
    <w:name w:val="endnote text"/>
    <w:basedOn w:val="Style_4"/>
    <w:link w:val="Style_369_ch"/>
    <w:rPr>
      <w:sz w:val="20"/>
    </w:rPr>
  </w:style>
  <w:style w:styleId="Style_369_ch" w:type="character">
    <w:name w:val="endnote text"/>
    <w:basedOn w:val="Style_4_ch"/>
    <w:link w:val="Style_369"/>
    <w:rPr>
      <w:sz w:val="20"/>
    </w:rPr>
  </w:style>
  <w:style w:styleId="Style_370" w:type="paragraph">
    <w:name w:val="xl93"/>
    <w:basedOn w:val="Style_4"/>
    <w:link w:val="Style_370_ch"/>
    <w:pPr>
      <w:spacing w:afterAutospacing="on" w:beforeAutospacing="on"/>
      <w:ind/>
      <w:jc w:val="center"/>
    </w:pPr>
    <w:rPr>
      <w:rFonts w:ascii="Arial Unicode MS" w:hAnsi="Arial Unicode MS"/>
    </w:rPr>
  </w:style>
  <w:style w:styleId="Style_370_ch" w:type="character">
    <w:name w:val="xl93"/>
    <w:basedOn w:val="Style_4_ch"/>
    <w:link w:val="Style_370"/>
    <w:rPr>
      <w:rFonts w:ascii="Arial Unicode MS" w:hAnsi="Arial Unicode MS"/>
    </w:rPr>
  </w:style>
  <w:style w:styleId="Style_371" w:type="paragraph">
    <w:name w:val="xl277"/>
    <w:basedOn w:val="Style_4"/>
    <w:link w:val="Style_371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71_ch" w:type="character">
    <w:name w:val="xl277"/>
    <w:basedOn w:val="Style_4_ch"/>
    <w:link w:val="Style_371"/>
    <w:rPr>
      <w:rFonts w:ascii="Arial CYR" w:hAnsi="Arial CYR"/>
      <w:sz w:val="16"/>
    </w:rPr>
  </w:style>
  <w:style w:styleId="Style_372" w:type="paragraph">
    <w:name w:val="???????"/>
    <w:link w:val="Style_372_ch"/>
    <w:pPr>
      <w:spacing w:after="0" w:line="240" w:lineRule="auto"/>
      <w:ind/>
    </w:pPr>
    <w:rPr>
      <w:rFonts w:ascii="Times New Roman" w:hAnsi="Times New Roman"/>
      <w:sz w:val="20"/>
    </w:rPr>
  </w:style>
  <w:style w:styleId="Style_372_ch" w:type="character">
    <w:name w:val="???????"/>
    <w:link w:val="Style_372"/>
    <w:rPr>
      <w:rFonts w:ascii="Times New Roman" w:hAnsi="Times New Roman"/>
      <w:sz w:val="20"/>
    </w:rPr>
  </w:style>
  <w:style w:styleId="Style_373" w:type="paragraph">
    <w:name w:val="xl23"/>
    <w:basedOn w:val="Style_4"/>
    <w:link w:val="Style_373_ch"/>
    <w:pPr>
      <w:spacing w:afterAutospacing="on" w:beforeAutospacing="on"/>
      <w:ind/>
    </w:pPr>
    <w:rPr>
      <w:b w:val="1"/>
    </w:rPr>
  </w:style>
  <w:style w:styleId="Style_373_ch" w:type="character">
    <w:name w:val="xl23"/>
    <w:basedOn w:val="Style_4_ch"/>
    <w:link w:val="Style_373"/>
    <w:rPr>
      <w:b w:val="1"/>
    </w:rPr>
  </w:style>
  <w:style w:styleId="Style_374" w:type="paragraph">
    <w:name w:val="xl151"/>
    <w:basedOn w:val="Style_4"/>
    <w:link w:val="Style_374_ch"/>
    <w:pPr>
      <w:spacing w:afterAutospacing="on" w:beforeAutospacing="on"/>
      <w:ind/>
    </w:pPr>
    <w:rPr>
      <w:rFonts w:ascii="Arial Unicode MS" w:hAnsi="Arial Unicode MS"/>
      <w:sz w:val="16"/>
    </w:rPr>
  </w:style>
  <w:style w:styleId="Style_374_ch" w:type="character">
    <w:name w:val="xl151"/>
    <w:basedOn w:val="Style_4_ch"/>
    <w:link w:val="Style_374"/>
    <w:rPr>
      <w:rFonts w:ascii="Arial Unicode MS" w:hAnsi="Arial Unicode MS"/>
      <w:sz w:val="16"/>
    </w:rPr>
  </w:style>
  <w:style w:styleId="Style_375" w:type="paragraph">
    <w:name w:val="xl56"/>
    <w:basedOn w:val="Style_4"/>
    <w:link w:val="Style_375_ch"/>
    <w:pPr>
      <w:spacing w:afterAutospacing="on" w:beforeAutospacing="on"/>
      <w:ind/>
      <w:jc w:val="center"/>
    </w:pPr>
    <w:rPr>
      <w:rFonts w:ascii="Arial CYR" w:hAnsi="Arial CYR"/>
    </w:rPr>
  </w:style>
  <w:style w:styleId="Style_375_ch" w:type="character">
    <w:name w:val="xl56"/>
    <w:basedOn w:val="Style_4_ch"/>
    <w:link w:val="Style_375"/>
    <w:rPr>
      <w:rFonts w:ascii="Arial CYR" w:hAnsi="Arial CYR"/>
    </w:rPr>
  </w:style>
  <w:style w:styleId="Style_376" w:type="paragraph">
    <w:name w:val="List Continue 5"/>
    <w:basedOn w:val="Style_4"/>
    <w:link w:val="Style_376_ch"/>
    <w:pPr>
      <w:spacing w:after="120"/>
      <w:ind w:firstLine="0" w:left="1415"/>
    </w:pPr>
  </w:style>
  <w:style w:styleId="Style_376_ch" w:type="character">
    <w:name w:val="List Continue 5"/>
    <w:basedOn w:val="Style_4_ch"/>
    <w:link w:val="Style_376"/>
  </w:style>
  <w:style w:styleId="Style_377" w:type="paragraph">
    <w:name w:val="index 3"/>
    <w:basedOn w:val="Style_4"/>
    <w:next w:val="Style_4"/>
    <w:link w:val="Style_377_ch"/>
    <w:pPr>
      <w:ind w:hanging="240" w:left="720"/>
    </w:pPr>
  </w:style>
  <w:style w:styleId="Style_377_ch" w:type="character">
    <w:name w:val="index 3"/>
    <w:basedOn w:val="Style_4_ch"/>
    <w:link w:val="Style_377"/>
  </w:style>
  <w:style w:styleId="Style_378" w:type="paragraph">
    <w:name w:val="xl218"/>
    <w:basedOn w:val="Style_4"/>
    <w:link w:val="Style_378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378_ch" w:type="character">
    <w:name w:val="xl218"/>
    <w:basedOn w:val="Style_4_ch"/>
    <w:link w:val="Style_378"/>
    <w:rPr>
      <w:rFonts w:ascii="Arial CYR" w:hAnsi="Arial CYR"/>
      <w:color w:val="FF0000"/>
      <w:sz w:val="16"/>
    </w:rPr>
  </w:style>
  <w:style w:styleId="Style_379" w:type="paragraph">
    <w:name w:val="xl107"/>
    <w:basedOn w:val="Style_4"/>
    <w:link w:val="Style_379_ch"/>
    <w:pPr>
      <w:spacing w:afterAutospacing="on" w:beforeAutospacing="on"/>
      <w:ind/>
    </w:pPr>
    <w:rPr>
      <w:rFonts w:ascii="Arial Unicode MS" w:hAnsi="Arial Unicode MS"/>
    </w:rPr>
  </w:style>
  <w:style w:styleId="Style_379_ch" w:type="character">
    <w:name w:val="xl107"/>
    <w:basedOn w:val="Style_4_ch"/>
    <w:link w:val="Style_379"/>
    <w:rPr>
      <w:rFonts w:ascii="Arial Unicode MS" w:hAnsi="Arial Unicode MS"/>
    </w:rPr>
  </w:style>
  <w:style w:styleId="Style_380" w:type="paragraph">
    <w:name w:val="List Continue 4"/>
    <w:basedOn w:val="Style_4"/>
    <w:link w:val="Style_380_ch"/>
    <w:pPr>
      <w:spacing w:after="120"/>
      <w:ind w:firstLine="0" w:left="1132"/>
    </w:pPr>
  </w:style>
  <w:style w:styleId="Style_380_ch" w:type="character">
    <w:name w:val="List Continue 4"/>
    <w:basedOn w:val="Style_4_ch"/>
    <w:link w:val="Style_380"/>
  </w:style>
  <w:style w:styleId="Style_381" w:type="paragraph">
    <w:name w:val="xl89"/>
    <w:basedOn w:val="Style_4"/>
    <w:link w:val="Style_381_ch"/>
    <w:pPr>
      <w:spacing w:afterAutospacing="on" w:beforeAutospacing="on"/>
      <w:ind/>
    </w:pPr>
    <w:rPr>
      <w:rFonts w:ascii="Arial CYR" w:hAnsi="Arial CYR"/>
      <w:b w:val="1"/>
    </w:rPr>
  </w:style>
  <w:style w:styleId="Style_381_ch" w:type="character">
    <w:name w:val="xl89"/>
    <w:basedOn w:val="Style_4_ch"/>
    <w:link w:val="Style_381"/>
    <w:rPr>
      <w:rFonts w:ascii="Arial CYR" w:hAnsi="Arial CYR"/>
      <w:b w:val="1"/>
    </w:rPr>
  </w:style>
  <w:style w:styleId="Style_118" w:type="paragraph">
    <w:name w:val="Normal1"/>
    <w:link w:val="Style_118_ch"/>
    <w:pPr>
      <w:spacing w:after="0" w:line="240" w:lineRule="auto"/>
      <w:ind/>
    </w:pPr>
    <w:rPr>
      <w:rFonts w:ascii="Times New Roman" w:hAnsi="Times New Roman"/>
      <w:sz w:val="20"/>
    </w:rPr>
  </w:style>
  <w:style w:styleId="Style_118_ch" w:type="character">
    <w:name w:val="Normal1"/>
    <w:link w:val="Style_118"/>
    <w:rPr>
      <w:rFonts w:ascii="Times New Roman" w:hAnsi="Times New Roman"/>
      <w:sz w:val="20"/>
    </w:rPr>
  </w:style>
  <w:style w:styleId="Style_382" w:type="paragraph">
    <w:name w:val="xl270"/>
    <w:basedOn w:val="Style_4"/>
    <w:link w:val="Style_382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82_ch" w:type="character">
    <w:name w:val="xl270"/>
    <w:basedOn w:val="Style_4_ch"/>
    <w:link w:val="Style_382"/>
    <w:rPr>
      <w:rFonts w:ascii="Arial CYR" w:hAnsi="Arial CYR"/>
      <w:sz w:val="16"/>
    </w:rPr>
  </w:style>
  <w:style w:styleId="Style_383" w:type="paragraph">
    <w:name w:val="xl114"/>
    <w:basedOn w:val="Style_4"/>
    <w:link w:val="Style_383_ch"/>
    <w:pPr>
      <w:spacing w:afterAutospacing="on" w:beforeAutospacing="on"/>
      <w:ind/>
      <w:jc w:val="center"/>
    </w:pPr>
    <w:rPr>
      <w:rFonts w:ascii="Arial CYR" w:hAnsi="Arial CYR"/>
    </w:rPr>
  </w:style>
  <w:style w:styleId="Style_383_ch" w:type="character">
    <w:name w:val="xl114"/>
    <w:basedOn w:val="Style_4_ch"/>
    <w:link w:val="Style_383"/>
    <w:rPr>
      <w:rFonts w:ascii="Arial CYR" w:hAnsi="Arial CYR"/>
    </w:rPr>
  </w:style>
  <w:style w:styleId="Style_384" w:type="paragraph">
    <w:name w:val="xl279"/>
    <w:basedOn w:val="Style_4"/>
    <w:link w:val="Style_384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384_ch" w:type="character">
    <w:name w:val="xl279"/>
    <w:basedOn w:val="Style_4_ch"/>
    <w:link w:val="Style_384"/>
    <w:rPr>
      <w:rFonts w:ascii="Arial CYR" w:hAnsi="Arial CYR"/>
      <w:sz w:val="16"/>
    </w:rPr>
  </w:style>
  <w:style w:styleId="Style_385" w:type="paragraph">
    <w:name w:val="xl175"/>
    <w:basedOn w:val="Style_4"/>
    <w:link w:val="Style_385_ch"/>
    <w:pPr>
      <w:spacing w:afterAutospacing="on" w:beforeAutospacing="on"/>
      <w:ind/>
    </w:pPr>
  </w:style>
  <w:style w:styleId="Style_385_ch" w:type="character">
    <w:name w:val="xl175"/>
    <w:basedOn w:val="Style_4_ch"/>
    <w:link w:val="Style_385"/>
  </w:style>
  <w:style w:styleId="Style_386" w:type="paragraph">
    <w:name w:val="xl202"/>
    <w:basedOn w:val="Style_4"/>
    <w:link w:val="Style_386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386_ch" w:type="character">
    <w:name w:val="xl202"/>
    <w:basedOn w:val="Style_4_ch"/>
    <w:link w:val="Style_386"/>
    <w:rPr>
      <w:rFonts w:ascii="Arial Unicode MS" w:hAnsi="Arial Unicode MS"/>
      <w:sz w:val="16"/>
    </w:rPr>
  </w:style>
  <w:style w:styleId="Style_387" w:type="paragraph">
    <w:name w:val="Subtitle"/>
    <w:basedOn w:val="Style_4"/>
    <w:link w:val="Style_387_ch"/>
    <w:uiPriority w:val="11"/>
    <w:qFormat/>
    <w:pPr>
      <w:ind/>
      <w:jc w:val="center"/>
    </w:pPr>
    <w:rPr>
      <w:sz w:val="28"/>
    </w:rPr>
  </w:style>
  <w:style w:styleId="Style_387_ch" w:type="character">
    <w:name w:val="Subtitle"/>
    <w:basedOn w:val="Style_4_ch"/>
    <w:link w:val="Style_387"/>
    <w:rPr>
      <w:sz w:val="28"/>
    </w:rPr>
  </w:style>
  <w:style w:styleId="Style_388" w:type="paragraph">
    <w:name w:val="xl122"/>
    <w:basedOn w:val="Style_4"/>
    <w:link w:val="Style_388_ch"/>
    <w:pPr>
      <w:spacing w:afterAutospacing="on" w:beforeAutospacing="on"/>
      <w:ind/>
    </w:pPr>
    <w:rPr>
      <w:rFonts w:ascii="Arial Unicode MS" w:hAnsi="Arial Unicode MS"/>
    </w:rPr>
  </w:style>
  <w:style w:styleId="Style_388_ch" w:type="character">
    <w:name w:val="xl122"/>
    <w:basedOn w:val="Style_4_ch"/>
    <w:link w:val="Style_388"/>
    <w:rPr>
      <w:rFonts w:ascii="Arial Unicode MS" w:hAnsi="Arial Unicode MS"/>
    </w:rPr>
  </w:style>
  <w:style w:styleId="Style_389" w:type="paragraph">
    <w:name w:val="xl128"/>
    <w:basedOn w:val="Style_4"/>
    <w:link w:val="Style_389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389_ch" w:type="character">
    <w:name w:val="xl128"/>
    <w:basedOn w:val="Style_4_ch"/>
    <w:link w:val="Style_389"/>
    <w:rPr>
      <w:rFonts w:ascii="Arial Unicode MS" w:hAnsi="Arial Unicode MS"/>
      <w:sz w:val="16"/>
    </w:rPr>
  </w:style>
  <w:style w:styleId="Style_390" w:type="paragraph">
    <w:name w:val="xl237"/>
    <w:basedOn w:val="Style_4"/>
    <w:link w:val="Style_390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390_ch" w:type="character">
    <w:name w:val="xl237"/>
    <w:basedOn w:val="Style_4_ch"/>
    <w:link w:val="Style_390"/>
    <w:rPr>
      <w:rFonts w:ascii="Arial CYR" w:hAnsi="Arial CYR"/>
      <w:color w:val="FF0000"/>
      <w:sz w:val="16"/>
    </w:rPr>
  </w:style>
  <w:style w:styleId="Style_391" w:type="paragraph">
    <w:name w:val="xl36"/>
    <w:basedOn w:val="Style_4"/>
    <w:link w:val="Style_391_ch"/>
    <w:pPr>
      <w:spacing w:afterAutospacing="on" w:beforeAutospacing="on"/>
      <w:ind/>
    </w:pPr>
    <w:rPr>
      <w:rFonts w:ascii="Arial CYR" w:hAnsi="Arial CYR"/>
    </w:rPr>
  </w:style>
  <w:style w:styleId="Style_391_ch" w:type="character">
    <w:name w:val="xl36"/>
    <w:basedOn w:val="Style_4_ch"/>
    <w:link w:val="Style_391"/>
    <w:rPr>
      <w:rFonts w:ascii="Arial CYR" w:hAnsi="Arial CYR"/>
    </w:rPr>
  </w:style>
  <w:style w:styleId="Style_392" w:type="paragraph">
    <w:name w:val="xl51"/>
    <w:basedOn w:val="Style_4"/>
    <w:link w:val="Style_392_ch"/>
    <w:pPr>
      <w:spacing w:afterAutospacing="on" w:beforeAutospacing="on"/>
      <w:ind/>
    </w:pPr>
    <w:rPr>
      <w:rFonts w:ascii="Arial CYR" w:hAnsi="Arial CYR"/>
    </w:rPr>
  </w:style>
  <w:style w:styleId="Style_392_ch" w:type="character">
    <w:name w:val="xl51"/>
    <w:basedOn w:val="Style_4_ch"/>
    <w:link w:val="Style_392"/>
    <w:rPr>
      <w:rFonts w:ascii="Arial CYR" w:hAnsi="Arial CYR"/>
    </w:rPr>
  </w:style>
  <w:style w:styleId="Style_393" w:type="paragraph">
    <w:name w:val="Обычный1"/>
    <w:link w:val="Style_393_ch"/>
    <w:pPr>
      <w:spacing w:after="0" w:line="240" w:lineRule="auto"/>
      <w:ind/>
    </w:pPr>
    <w:rPr>
      <w:rFonts w:ascii="MS Sans Serif" w:hAnsi="MS Sans Serif"/>
      <w:sz w:val="20"/>
    </w:rPr>
  </w:style>
  <w:style w:styleId="Style_393_ch" w:type="character">
    <w:name w:val="Обычный1"/>
    <w:link w:val="Style_393"/>
    <w:rPr>
      <w:rFonts w:ascii="MS Sans Serif" w:hAnsi="MS Sans Serif"/>
      <w:sz w:val="20"/>
    </w:rPr>
  </w:style>
  <w:style w:styleId="Style_394" w:type="paragraph">
    <w:name w:val="List Continue 2"/>
    <w:basedOn w:val="Style_4"/>
    <w:link w:val="Style_394_ch"/>
    <w:pPr>
      <w:spacing w:after="120"/>
      <w:ind w:firstLine="0" w:left="566"/>
    </w:pPr>
  </w:style>
  <w:style w:styleId="Style_394_ch" w:type="character">
    <w:name w:val="List Continue 2"/>
    <w:basedOn w:val="Style_4_ch"/>
    <w:link w:val="Style_394"/>
  </w:style>
  <w:style w:styleId="Style_395" w:type="paragraph">
    <w:name w:val="xl100"/>
    <w:basedOn w:val="Style_4"/>
    <w:link w:val="Style_395_ch"/>
    <w:pPr>
      <w:spacing w:afterAutospacing="on" w:beforeAutospacing="on"/>
      <w:ind/>
      <w:jc w:val="center"/>
    </w:pPr>
    <w:rPr>
      <w:rFonts w:ascii="Arial CYR" w:hAnsi="Arial CYR"/>
    </w:rPr>
  </w:style>
  <w:style w:styleId="Style_395_ch" w:type="character">
    <w:name w:val="xl100"/>
    <w:basedOn w:val="Style_4_ch"/>
    <w:link w:val="Style_395"/>
    <w:rPr>
      <w:rFonts w:ascii="Arial CYR" w:hAnsi="Arial CYR"/>
    </w:rPr>
  </w:style>
  <w:style w:styleId="Style_396" w:type="paragraph">
    <w:name w:val="xl220"/>
    <w:basedOn w:val="Style_4"/>
    <w:link w:val="Style_396_ch"/>
    <w:pPr>
      <w:spacing w:afterAutospacing="on" w:beforeAutospacing="on"/>
      <w:ind/>
      <w:jc w:val="center"/>
    </w:pPr>
    <w:rPr>
      <w:color w:val="FF0000"/>
    </w:rPr>
  </w:style>
  <w:style w:styleId="Style_396_ch" w:type="character">
    <w:name w:val="xl220"/>
    <w:basedOn w:val="Style_4_ch"/>
    <w:link w:val="Style_396"/>
    <w:rPr>
      <w:color w:val="FF0000"/>
    </w:rPr>
  </w:style>
  <w:style w:styleId="Style_397" w:type="paragraph">
    <w:name w:val="xl205"/>
    <w:basedOn w:val="Style_4"/>
    <w:link w:val="Style_397_ch"/>
    <w:pPr>
      <w:spacing w:afterAutospacing="on" w:beforeAutospacing="on"/>
      <w:ind/>
      <w:jc w:val="center"/>
    </w:pPr>
  </w:style>
  <w:style w:styleId="Style_397_ch" w:type="character">
    <w:name w:val="xl205"/>
    <w:basedOn w:val="Style_4_ch"/>
    <w:link w:val="Style_397"/>
  </w:style>
  <w:style w:styleId="Style_398" w:type="paragraph">
    <w:name w:val="xl283"/>
    <w:basedOn w:val="Style_4"/>
    <w:link w:val="Style_398_ch"/>
    <w:pPr>
      <w:spacing w:afterAutospacing="on" w:beforeAutospacing="on"/>
      <w:ind/>
      <w:jc w:val="center"/>
    </w:pPr>
    <w:rPr>
      <w:rFonts w:ascii="Arial CYR" w:hAnsi="Arial CYR"/>
      <w:b w:val="1"/>
      <w:sz w:val="16"/>
    </w:rPr>
  </w:style>
  <w:style w:styleId="Style_398_ch" w:type="character">
    <w:name w:val="xl283"/>
    <w:basedOn w:val="Style_4_ch"/>
    <w:link w:val="Style_398"/>
    <w:rPr>
      <w:rFonts w:ascii="Arial CYR" w:hAnsi="Arial CYR"/>
      <w:b w:val="1"/>
      <w:sz w:val="16"/>
    </w:rPr>
  </w:style>
  <w:style w:styleId="Style_399" w:type="paragraph">
    <w:name w:val="xl137"/>
    <w:basedOn w:val="Style_4"/>
    <w:link w:val="Style_399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399_ch" w:type="character">
    <w:name w:val="xl137"/>
    <w:basedOn w:val="Style_4_ch"/>
    <w:link w:val="Style_399"/>
    <w:rPr>
      <w:rFonts w:ascii="Arial Unicode MS" w:hAnsi="Arial Unicode MS"/>
      <w:sz w:val="16"/>
    </w:rPr>
  </w:style>
  <w:style w:styleId="Style_400" w:type="paragraph">
    <w:name w:val="index heading"/>
    <w:basedOn w:val="Style_4"/>
    <w:next w:val="Style_401"/>
    <w:link w:val="Style_400_ch"/>
    <w:rPr>
      <w:rFonts w:ascii="Arial" w:hAnsi="Arial"/>
      <w:b w:val="1"/>
    </w:rPr>
  </w:style>
  <w:style w:styleId="Style_400_ch" w:type="character">
    <w:name w:val="index heading"/>
    <w:basedOn w:val="Style_4_ch"/>
    <w:link w:val="Style_400"/>
    <w:rPr>
      <w:rFonts w:ascii="Arial" w:hAnsi="Arial"/>
      <w:b w:val="1"/>
    </w:rPr>
  </w:style>
  <w:style w:styleId="Style_402" w:type="paragraph">
    <w:name w:val="Просмотренная гиперссылка1"/>
    <w:basedOn w:val="Style_83"/>
    <w:link w:val="Style_402_ch"/>
    <w:rPr>
      <w:color w:val="800080"/>
      <w:u w:val="single"/>
    </w:rPr>
  </w:style>
  <w:style w:styleId="Style_402_ch" w:type="character">
    <w:name w:val="Просмотренная гиперссылка1"/>
    <w:basedOn w:val="Style_83_ch"/>
    <w:link w:val="Style_402"/>
    <w:rPr>
      <w:color w:val="800080"/>
      <w:u w:val="single"/>
    </w:rPr>
  </w:style>
  <w:style w:styleId="Style_403" w:type="paragraph">
    <w:name w:val="xl226"/>
    <w:basedOn w:val="Style_4"/>
    <w:link w:val="Style_403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403_ch" w:type="character">
    <w:name w:val="xl226"/>
    <w:basedOn w:val="Style_4_ch"/>
    <w:link w:val="Style_403"/>
    <w:rPr>
      <w:rFonts w:ascii="Arial CYR" w:hAnsi="Arial CYR"/>
      <w:color w:val="FF0000"/>
      <w:sz w:val="16"/>
    </w:rPr>
  </w:style>
  <w:style w:styleId="Style_404" w:type="paragraph">
    <w:name w:val="toc 10"/>
    <w:next w:val="Style_4"/>
    <w:link w:val="Style_404_ch"/>
    <w:uiPriority w:val="39"/>
    <w:pPr>
      <w:ind w:firstLine="0" w:left="1800"/>
    </w:pPr>
  </w:style>
  <w:style w:styleId="Style_404_ch" w:type="character">
    <w:name w:val="toc 10"/>
    <w:link w:val="Style_404"/>
  </w:style>
  <w:style w:styleId="Style_405" w:type="paragraph">
    <w:name w:val="xl273"/>
    <w:basedOn w:val="Style_4"/>
    <w:link w:val="Style_405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405_ch" w:type="character">
    <w:name w:val="xl273"/>
    <w:basedOn w:val="Style_4_ch"/>
    <w:link w:val="Style_405"/>
    <w:rPr>
      <w:rFonts w:ascii="Arial CYR" w:hAnsi="Arial CYR"/>
      <w:sz w:val="16"/>
    </w:rPr>
  </w:style>
  <w:style w:styleId="Style_406" w:type="paragraph">
    <w:name w:val="List Number 4"/>
    <w:basedOn w:val="Style_4"/>
    <w:link w:val="Style_406_ch"/>
    <w:pPr>
      <w:numPr>
        <w:numId w:val="17"/>
      </w:numPr>
    </w:pPr>
    <w:rPr>
      <w:sz w:val="20"/>
    </w:rPr>
  </w:style>
  <w:style w:styleId="Style_406_ch" w:type="character">
    <w:name w:val="List Number 4"/>
    <w:basedOn w:val="Style_4_ch"/>
    <w:link w:val="Style_406"/>
    <w:rPr>
      <w:sz w:val="20"/>
    </w:rPr>
  </w:style>
  <w:style w:styleId="Style_407" w:type="paragraph">
    <w:name w:val="xl61"/>
    <w:basedOn w:val="Style_4"/>
    <w:link w:val="Style_407_ch"/>
    <w:pPr>
      <w:spacing w:afterAutospacing="on" w:beforeAutospacing="on"/>
      <w:ind/>
      <w:jc w:val="center"/>
    </w:pPr>
    <w:rPr>
      <w:rFonts w:ascii="Arial CYR" w:hAnsi="Arial CYR"/>
    </w:rPr>
  </w:style>
  <w:style w:styleId="Style_407_ch" w:type="character">
    <w:name w:val="xl61"/>
    <w:basedOn w:val="Style_4_ch"/>
    <w:link w:val="Style_407"/>
    <w:rPr>
      <w:rFonts w:ascii="Arial CYR" w:hAnsi="Arial CYR"/>
    </w:rPr>
  </w:style>
  <w:style w:styleId="Style_408" w:type="paragraph">
    <w:name w:val="xl196"/>
    <w:basedOn w:val="Style_4"/>
    <w:link w:val="Style_408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408_ch" w:type="character">
    <w:name w:val="xl196"/>
    <w:basedOn w:val="Style_4_ch"/>
    <w:link w:val="Style_408"/>
    <w:rPr>
      <w:rFonts w:ascii="Arial CYR" w:hAnsi="Arial CYR"/>
      <w:sz w:val="16"/>
    </w:rPr>
  </w:style>
  <w:style w:styleId="Style_409" w:type="paragraph">
    <w:name w:val="Salutation"/>
    <w:basedOn w:val="Style_4"/>
    <w:next w:val="Style_4"/>
    <w:link w:val="Style_409_ch"/>
  </w:style>
  <w:style w:styleId="Style_409_ch" w:type="character">
    <w:name w:val="Salutation"/>
    <w:basedOn w:val="Style_4_ch"/>
    <w:link w:val="Style_409"/>
  </w:style>
  <w:style w:styleId="Style_410" w:type="paragraph">
    <w:name w:val="List Bullet"/>
    <w:basedOn w:val="Style_4"/>
    <w:link w:val="Style_410_ch"/>
    <w:pPr>
      <w:numPr>
        <w:numId w:val="18"/>
      </w:numPr>
    </w:pPr>
  </w:style>
  <w:style w:styleId="Style_410_ch" w:type="character">
    <w:name w:val="List Bullet"/>
    <w:basedOn w:val="Style_4_ch"/>
    <w:link w:val="Style_410"/>
  </w:style>
  <w:style w:styleId="Style_411" w:type="paragraph">
    <w:name w:val="Title"/>
    <w:basedOn w:val="Style_4"/>
    <w:link w:val="Style_411_ch"/>
    <w:uiPriority w:val="10"/>
    <w:qFormat/>
    <w:pPr>
      <w:ind/>
      <w:jc w:val="center"/>
    </w:pPr>
    <w:rPr>
      <w:caps w:val="1"/>
      <w:sz w:val="28"/>
    </w:rPr>
  </w:style>
  <w:style w:styleId="Style_411_ch" w:type="character">
    <w:name w:val="Title"/>
    <w:basedOn w:val="Style_4_ch"/>
    <w:link w:val="Style_411"/>
    <w:rPr>
      <w:caps w:val="1"/>
      <w:sz w:val="28"/>
    </w:rPr>
  </w:style>
  <w:style w:styleId="Style_412" w:type="paragraph">
    <w:name w:val="footer"/>
    <w:basedOn w:val="Style_4"/>
    <w:link w:val="Style_412_ch"/>
    <w:pPr>
      <w:tabs>
        <w:tab w:leader="none" w:pos="4677" w:val="center"/>
        <w:tab w:leader="none" w:pos="9355" w:val="right"/>
      </w:tabs>
      <w:ind/>
    </w:pPr>
  </w:style>
  <w:style w:styleId="Style_412_ch" w:type="character">
    <w:name w:val="footer"/>
    <w:basedOn w:val="Style_4_ch"/>
    <w:link w:val="Style_412"/>
  </w:style>
  <w:style w:styleId="Style_413" w:type="paragraph">
    <w:name w:val="xl256"/>
    <w:basedOn w:val="Style_4"/>
    <w:link w:val="Style_413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413_ch" w:type="character">
    <w:name w:val="xl256"/>
    <w:basedOn w:val="Style_4_ch"/>
    <w:link w:val="Style_413"/>
    <w:rPr>
      <w:rFonts w:ascii="Arial CYR" w:hAnsi="Arial CYR"/>
      <w:color w:val="FF0000"/>
      <w:sz w:val="16"/>
    </w:rPr>
  </w:style>
  <w:style w:styleId="Style_414" w:type="paragraph">
    <w:name w:val="Основной текст 31"/>
    <w:basedOn w:val="Style_4"/>
    <w:link w:val="Style_414_ch"/>
    <w:rPr>
      <w:b w:val="1"/>
    </w:rPr>
  </w:style>
  <w:style w:styleId="Style_414_ch" w:type="character">
    <w:name w:val="Основной текст 31"/>
    <w:basedOn w:val="Style_4_ch"/>
    <w:link w:val="Style_414"/>
    <w:rPr>
      <w:b w:val="1"/>
    </w:rPr>
  </w:style>
  <w:style w:styleId="Style_228" w:type="paragraph">
    <w:name w:val="heading 4"/>
    <w:basedOn w:val="Style_77"/>
    <w:next w:val="Style_4"/>
    <w:link w:val="Style_228_ch"/>
    <w:uiPriority w:val="9"/>
    <w:qFormat/>
    <w:pPr>
      <w:numPr>
        <w:ilvl w:val="3"/>
      </w:numPr>
      <w:ind w:hanging="576" w:left="576"/>
      <w:outlineLvl w:val="3"/>
    </w:pPr>
  </w:style>
  <w:style w:styleId="Style_228_ch" w:type="character">
    <w:name w:val="heading 4"/>
    <w:basedOn w:val="Style_77_ch"/>
    <w:link w:val="Style_228"/>
  </w:style>
  <w:style w:styleId="Style_415" w:type="paragraph">
    <w:name w:val="xl91"/>
    <w:basedOn w:val="Style_4"/>
    <w:link w:val="Style_415_ch"/>
    <w:pPr>
      <w:spacing w:afterAutospacing="on" w:beforeAutospacing="on"/>
      <w:ind/>
    </w:pPr>
    <w:rPr>
      <w:rFonts w:ascii="Arial Unicode MS" w:hAnsi="Arial Unicode MS"/>
    </w:rPr>
  </w:style>
  <w:style w:styleId="Style_415_ch" w:type="character">
    <w:name w:val="xl91"/>
    <w:basedOn w:val="Style_4_ch"/>
    <w:link w:val="Style_415"/>
    <w:rPr>
      <w:rFonts w:ascii="Arial Unicode MS" w:hAnsi="Arial Unicode MS"/>
    </w:rPr>
  </w:style>
  <w:style w:styleId="Style_416" w:type="paragraph">
    <w:name w:val="List"/>
    <w:basedOn w:val="Style_4"/>
    <w:link w:val="Style_416_ch"/>
    <w:pPr>
      <w:ind w:hanging="283" w:left="283"/>
    </w:pPr>
  </w:style>
  <w:style w:styleId="Style_416_ch" w:type="character">
    <w:name w:val="List"/>
    <w:basedOn w:val="Style_4_ch"/>
    <w:link w:val="Style_416"/>
  </w:style>
  <w:style w:styleId="Style_417" w:type="paragraph">
    <w:name w:val="index 5"/>
    <w:basedOn w:val="Style_4"/>
    <w:next w:val="Style_4"/>
    <w:link w:val="Style_417_ch"/>
    <w:pPr>
      <w:ind w:hanging="240" w:left="1200"/>
    </w:pPr>
  </w:style>
  <w:style w:styleId="Style_417_ch" w:type="character">
    <w:name w:val="index 5"/>
    <w:basedOn w:val="Style_4_ch"/>
    <w:link w:val="Style_417"/>
  </w:style>
  <w:style w:styleId="Style_418" w:type="paragraph">
    <w:name w:val="xl155"/>
    <w:basedOn w:val="Style_4"/>
    <w:link w:val="Style_418_ch"/>
    <w:pPr>
      <w:spacing w:afterAutospacing="on" w:beforeAutospacing="on"/>
      <w:ind/>
    </w:pPr>
    <w:rPr>
      <w:rFonts w:ascii="Arial Unicode MS" w:hAnsi="Arial Unicode MS"/>
      <w:sz w:val="16"/>
    </w:rPr>
  </w:style>
  <w:style w:styleId="Style_418_ch" w:type="character">
    <w:name w:val="xl155"/>
    <w:basedOn w:val="Style_4_ch"/>
    <w:link w:val="Style_418"/>
    <w:rPr>
      <w:rFonts w:ascii="Arial Unicode MS" w:hAnsi="Arial Unicode MS"/>
      <w:sz w:val="16"/>
    </w:rPr>
  </w:style>
  <w:style w:styleId="Style_419" w:type="paragraph">
    <w:name w:val="xl129"/>
    <w:basedOn w:val="Style_4"/>
    <w:link w:val="Style_419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419_ch" w:type="character">
    <w:name w:val="xl129"/>
    <w:basedOn w:val="Style_4_ch"/>
    <w:link w:val="Style_419"/>
    <w:rPr>
      <w:rFonts w:ascii="Arial Unicode MS" w:hAnsi="Arial Unicode MS"/>
      <w:sz w:val="16"/>
    </w:rPr>
  </w:style>
  <w:style w:styleId="Style_420" w:type="paragraph">
    <w:name w:val="xl120"/>
    <w:basedOn w:val="Style_4"/>
    <w:link w:val="Style_420_ch"/>
    <w:pPr>
      <w:spacing w:afterAutospacing="on" w:beforeAutospacing="on"/>
      <w:ind/>
      <w:jc w:val="center"/>
    </w:pPr>
    <w:rPr>
      <w:rFonts w:ascii="Arial CYR" w:hAnsi="Arial CYR"/>
    </w:rPr>
  </w:style>
  <w:style w:styleId="Style_420_ch" w:type="character">
    <w:name w:val="xl120"/>
    <w:basedOn w:val="Style_4_ch"/>
    <w:link w:val="Style_420"/>
    <w:rPr>
      <w:rFonts w:ascii="Arial CYR" w:hAnsi="Arial CYR"/>
    </w:rPr>
  </w:style>
  <w:style w:styleId="Style_421" w:type="paragraph">
    <w:name w:val="xl239"/>
    <w:basedOn w:val="Style_4"/>
    <w:link w:val="Style_421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421_ch" w:type="character">
    <w:name w:val="xl239"/>
    <w:basedOn w:val="Style_4_ch"/>
    <w:link w:val="Style_421"/>
    <w:rPr>
      <w:rFonts w:ascii="Arial CYR" w:hAnsi="Arial CYR"/>
      <w:color w:val="FF0000"/>
      <w:sz w:val="16"/>
    </w:rPr>
  </w:style>
  <w:style w:styleId="Style_422" w:type="paragraph">
    <w:name w:val="index 9"/>
    <w:basedOn w:val="Style_4"/>
    <w:next w:val="Style_4"/>
    <w:link w:val="Style_422_ch"/>
    <w:pPr>
      <w:ind w:hanging="240" w:left="2160"/>
    </w:pPr>
  </w:style>
  <w:style w:styleId="Style_422_ch" w:type="character">
    <w:name w:val="index 9"/>
    <w:basedOn w:val="Style_4_ch"/>
    <w:link w:val="Style_422"/>
  </w:style>
  <w:style w:styleId="Style_423" w:type="paragraph">
    <w:name w:val="Стандартный HTML1"/>
    <w:basedOn w:val="Style_4"/>
    <w:link w:val="Style_423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423_ch" w:type="character">
    <w:name w:val="Стандартный HTML1"/>
    <w:basedOn w:val="Style_4_ch"/>
    <w:link w:val="Style_423"/>
    <w:rPr>
      <w:rFonts w:ascii="Courier New" w:hAnsi="Courier New"/>
      <w:sz w:val="20"/>
    </w:rPr>
  </w:style>
  <w:style w:styleId="Style_424" w:type="paragraph">
    <w:name w:val="xl244"/>
    <w:basedOn w:val="Style_4"/>
    <w:link w:val="Style_424_ch"/>
    <w:pPr>
      <w:spacing w:afterAutospacing="on" w:beforeAutospacing="on"/>
      <w:ind/>
      <w:jc w:val="center"/>
    </w:pPr>
    <w:rPr>
      <w:rFonts w:ascii="Arial CYR" w:hAnsi="Arial CYR"/>
      <w:color w:val="FF0000"/>
      <w:sz w:val="16"/>
    </w:rPr>
  </w:style>
  <w:style w:styleId="Style_424_ch" w:type="character">
    <w:name w:val="xl244"/>
    <w:basedOn w:val="Style_4_ch"/>
    <w:link w:val="Style_424"/>
    <w:rPr>
      <w:rFonts w:ascii="Arial CYR" w:hAnsi="Arial CYR"/>
      <w:color w:val="FF0000"/>
      <w:sz w:val="16"/>
    </w:rPr>
  </w:style>
  <w:style w:styleId="Style_425" w:type="paragraph">
    <w:name w:val="xl64"/>
    <w:basedOn w:val="Style_4"/>
    <w:link w:val="Style_425_ch"/>
    <w:pPr>
      <w:spacing w:afterAutospacing="on" w:beforeAutospacing="on"/>
      <w:ind/>
      <w:jc w:val="center"/>
    </w:pPr>
    <w:rPr>
      <w:rFonts w:ascii="Arial CYR" w:hAnsi="Arial CYR"/>
    </w:rPr>
  </w:style>
  <w:style w:styleId="Style_425_ch" w:type="character">
    <w:name w:val="xl64"/>
    <w:basedOn w:val="Style_4_ch"/>
    <w:link w:val="Style_425"/>
    <w:rPr>
      <w:rFonts w:ascii="Arial CYR" w:hAnsi="Arial CYR"/>
    </w:rPr>
  </w:style>
  <w:style w:styleId="Style_426" w:type="paragraph">
    <w:name w:val="xl252"/>
    <w:basedOn w:val="Style_4"/>
    <w:link w:val="Style_426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426_ch" w:type="character">
    <w:name w:val="xl252"/>
    <w:basedOn w:val="Style_4_ch"/>
    <w:link w:val="Style_426"/>
    <w:rPr>
      <w:rFonts w:ascii="Arial CYR" w:hAnsi="Arial CYR"/>
      <w:color w:val="FF0000"/>
      <w:sz w:val="16"/>
    </w:rPr>
  </w:style>
  <w:style w:styleId="Style_427" w:type="paragraph">
    <w:name w:val="xl69"/>
    <w:basedOn w:val="Style_4"/>
    <w:link w:val="Style_427_ch"/>
    <w:pPr>
      <w:spacing w:afterAutospacing="on" w:beforeAutospacing="on"/>
      <w:ind/>
    </w:pPr>
    <w:rPr>
      <w:rFonts w:ascii="Arial CYR" w:hAnsi="Arial CYR"/>
    </w:rPr>
  </w:style>
  <w:style w:styleId="Style_427_ch" w:type="character">
    <w:name w:val="xl69"/>
    <w:basedOn w:val="Style_4_ch"/>
    <w:link w:val="Style_427"/>
    <w:rPr>
      <w:rFonts w:ascii="Arial CYR" w:hAnsi="Arial CYR"/>
    </w:rPr>
  </w:style>
  <w:style w:styleId="Style_428" w:type="paragraph">
    <w:name w:val="xl184"/>
    <w:basedOn w:val="Style_4"/>
    <w:link w:val="Style_428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428_ch" w:type="character">
    <w:name w:val="xl184"/>
    <w:basedOn w:val="Style_4_ch"/>
    <w:link w:val="Style_428"/>
    <w:rPr>
      <w:rFonts w:ascii="Arial CYR" w:hAnsi="Arial CYR"/>
      <w:color w:val="FF0000"/>
      <w:sz w:val="16"/>
    </w:rPr>
  </w:style>
  <w:style w:styleId="Style_429" w:type="paragraph">
    <w:name w:val="xl41"/>
    <w:basedOn w:val="Style_4"/>
    <w:link w:val="Style_429_ch"/>
    <w:pPr>
      <w:spacing w:afterAutospacing="on" w:beforeAutospacing="on"/>
      <w:ind/>
      <w:jc w:val="center"/>
    </w:pPr>
    <w:rPr>
      <w:rFonts w:ascii="Arial CYR" w:hAnsi="Arial CYR"/>
    </w:rPr>
  </w:style>
  <w:style w:styleId="Style_429_ch" w:type="character">
    <w:name w:val="xl41"/>
    <w:basedOn w:val="Style_4_ch"/>
    <w:link w:val="Style_429"/>
    <w:rPr>
      <w:rFonts w:ascii="Arial CYR" w:hAnsi="Arial CYR"/>
    </w:rPr>
  </w:style>
  <w:style w:styleId="Style_430" w:type="paragraph">
    <w:name w:val="xl189"/>
    <w:basedOn w:val="Style_4"/>
    <w:link w:val="Style_430_ch"/>
    <w:pPr>
      <w:spacing w:afterAutospacing="on" w:beforeAutospacing="on"/>
      <w:ind/>
      <w:jc w:val="center"/>
    </w:pPr>
    <w:rPr>
      <w:rFonts w:ascii="Arial CYR" w:hAnsi="Arial CYR"/>
      <w:sz w:val="16"/>
    </w:rPr>
  </w:style>
  <w:style w:styleId="Style_430_ch" w:type="character">
    <w:name w:val="xl189"/>
    <w:basedOn w:val="Style_4_ch"/>
    <w:link w:val="Style_430"/>
    <w:rPr>
      <w:rFonts w:ascii="Arial CYR" w:hAnsi="Arial CYR"/>
      <w:sz w:val="16"/>
    </w:rPr>
  </w:style>
  <w:style w:styleId="Style_78" w:type="paragraph">
    <w:name w:val="heading 2"/>
    <w:basedOn w:val="Style_247"/>
    <w:next w:val="Style_4"/>
    <w:link w:val="Style_78_ch"/>
    <w:uiPriority w:val="9"/>
    <w:qFormat/>
    <w:pPr>
      <w:numPr>
        <w:ilvl w:val="0"/>
        <w:numId w:val="0"/>
      </w:numPr>
      <w:tabs>
        <w:tab w:leader="none" w:pos="576" w:val="left"/>
      </w:tabs>
      <w:spacing w:before="200"/>
      <w:ind w:hanging="576" w:left="576"/>
      <w:outlineLvl w:val="1"/>
    </w:pPr>
    <w:rPr>
      <w:sz w:val="28"/>
    </w:rPr>
  </w:style>
  <w:style w:styleId="Style_78_ch" w:type="character">
    <w:name w:val="heading 2"/>
    <w:basedOn w:val="Style_247_ch"/>
    <w:link w:val="Style_78"/>
    <w:rPr>
      <w:sz w:val="28"/>
    </w:rPr>
  </w:style>
  <w:style w:styleId="Style_431" w:type="paragraph">
    <w:name w:val="Block Text"/>
    <w:basedOn w:val="Style_4"/>
    <w:link w:val="Style_431_ch"/>
    <w:pPr>
      <w:ind w:firstLine="709" w:left="57" w:right="57"/>
      <w:jc w:val="both"/>
    </w:pPr>
    <w:rPr>
      <w:sz w:val="28"/>
    </w:rPr>
  </w:style>
  <w:style w:styleId="Style_431_ch" w:type="character">
    <w:name w:val="Block Text"/>
    <w:basedOn w:val="Style_4_ch"/>
    <w:link w:val="Style_431"/>
    <w:rPr>
      <w:sz w:val="28"/>
    </w:rPr>
  </w:style>
  <w:style w:styleId="Style_432" w:type="paragraph">
    <w:name w:val="xl54"/>
    <w:basedOn w:val="Style_4"/>
    <w:link w:val="Style_432_ch"/>
    <w:pPr>
      <w:spacing w:afterAutospacing="on" w:beforeAutospacing="on"/>
      <w:ind/>
      <w:jc w:val="center"/>
    </w:pPr>
    <w:rPr>
      <w:rFonts w:ascii="Arial CYR" w:hAnsi="Arial CYR"/>
    </w:rPr>
  </w:style>
  <w:style w:styleId="Style_432_ch" w:type="character">
    <w:name w:val="xl54"/>
    <w:basedOn w:val="Style_4_ch"/>
    <w:link w:val="Style_432"/>
    <w:rPr>
      <w:rFonts w:ascii="Arial CYR" w:hAnsi="Arial CYR"/>
    </w:rPr>
  </w:style>
  <w:style w:styleId="Style_93" w:type="paragraph">
    <w:name w:val="абз"/>
    <w:basedOn w:val="Style_4"/>
    <w:link w:val="Style_93_ch"/>
    <w:pPr>
      <w:ind w:firstLine="720"/>
      <w:jc w:val="both"/>
    </w:pPr>
    <w:rPr>
      <w:sz w:val="28"/>
    </w:rPr>
  </w:style>
  <w:style w:styleId="Style_93_ch" w:type="character">
    <w:name w:val="абз"/>
    <w:basedOn w:val="Style_4_ch"/>
    <w:link w:val="Style_93"/>
    <w:rPr>
      <w:sz w:val="28"/>
    </w:rPr>
  </w:style>
  <w:style w:styleId="Style_433" w:type="paragraph">
    <w:name w:val="List Continue 3"/>
    <w:basedOn w:val="Style_4"/>
    <w:link w:val="Style_433_ch"/>
    <w:pPr>
      <w:spacing w:after="120"/>
      <w:ind w:firstLine="0" w:left="849"/>
    </w:pPr>
  </w:style>
  <w:style w:styleId="Style_433_ch" w:type="character">
    <w:name w:val="List Continue 3"/>
    <w:basedOn w:val="Style_4_ch"/>
    <w:link w:val="Style_433"/>
  </w:style>
  <w:style w:styleId="Style_434" w:type="paragraph">
    <w:name w:val="Стиль4"/>
    <w:basedOn w:val="Style_247"/>
    <w:next w:val="Style_4"/>
    <w:link w:val="Style_434_ch"/>
    <w:pPr>
      <w:keepNext w:val="0"/>
      <w:keepLines w:val="0"/>
      <w:numPr>
        <w:ilvl w:val="0"/>
        <w:numId w:val="0"/>
      </w:numPr>
      <w:spacing w:after="20" w:before="20" w:line="280" w:lineRule="atLeast"/>
      <w:ind w:firstLine="0" w:left="20" w:right="20"/>
      <w:jc w:val="center"/>
    </w:pPr>
    <w:rPr>
      <w:rFonts w:ascii="Times New Roman" w:hAnsi="Times New Roman"/>
      <w:b w:val="0"/>
      <w:i w:val="1"/>
      <w:color w:val="004D87"/>
      <w:sz w:val="36"/>
      <w:u w:val="single"/>
    </w:rPr>
  </w:style>
  <w:style w:styleId="Style_434_ch" w:type="character">
    <w:name w:val="Стиль4"/>
    <w:basedOn w:val="Style_247_ch"/>
    <w:link w:val="Style_434"/>
    <w:rPr>
      <w:rFonts w:ascii="Times New Roman" w:hAnsi="Times New Roman"/>
      <w:b w:val="0"/>
      <w:i w:val="1"/>
      <w:color w:val="004D87"/>
      <w:sz w:val="36"/>
      <w:u w:val="single"/>
    </w:rPr>
  </w:style>
  <w:style w:styleId="Style_435" w:type="paragraph">
    <w:name w:val="xl160"/>
    <w:basedOn w:val="Style_4"/>
    <w:link w:val="Style_435_ch"/>
    <w:pPr>
      <w:spacing w:afterAutospacing="on" w:beforeAutospacing="on"/>
      <w:ind/>
    </w:pPr>
    <w:rPr>
      <w:rFonts w:ascii="Arial CYR" w:hAnsi="Arial CYR"/>
      <w:sz w:val="16"/>
    </w:rPr>
  </w:style>
  <w:style w:styleId="Style_435_ch" w:type="character">
    <w:name w:val="xl160"/>
    <w:basedOn w:val="Style_4_ch"/>
    <w:link w:val="Style_435"/>
    <w:rPr>
      <w:rFonts w:ascii="Arial CYR" w:hAnsi="Arial CYR"/>
      <w:sz w:val="16"/>
    </w:rPr>
  </w:style>
  <w:style w:styleId="Style_401" w:type="paragraph">
    <w:name w:val="index 1"/>
    <w:basedOn w:val="Style_4"/>
    <w:next w:val="Style_4"/>
    <w:link w:val="Style_401_ch"/>
    <w:pPr>
      <w:ind w:hanging="240" w:left="240"/>
    </w:pPr>
  </w:style>
  <w:style w:styleId="Style_401_ch" w:type="character">
    <w:name w:val="index 1"/>
    <w:basedOn w:val="Style_4_ch"/>
    <w:link w:val="Style_401"/>
  </w:style>
  <w:style w:styleId="Style_436" w:type="paragraph">
    <w:name w:val="xl145"/>
    <w:basedOn w:val="Style_4"/>
    <w:link w:val="Style_436_ch"/>
    <w:pPr>
      <w:spacing w:afterAutospacing="on" w:beforeAutospacing="on"/>
      <w:ind/>
      <w:jc w:val="center"/>
    </w:pPr>
    <w:rPr>
      <w:rFonts w:ascii="Arial Unicode MS" w:hAnsi="Arial Unicode MS"/>
      <w:sz w:val="16"/>
    </w:rPr>
  </w:style>
  <w:style w:styleId="Style_436_ch" w:type="character">
    <w:name w:val="xl145"/>
    <w:basedOn w:val="Style_4_ch"/>
    <w:link w:val="Style_436"/>
    <w:rPr>
      <w:rFonts w:ascii="Arial Unicode MS" w:hAnsi="Arial Unicode MS"/>
      <w:sz w:val="16"/>
    </w:rPr>
  </w:style>
  <w:style w:styleId="Style_437" w:type="paragraph">
    <w:name w:val="xl60"/>
    <w:basedOn w:val="Style_4"/>
    <w:link w:val="Style_437_ch"/>
    <w:pPr>
      <w:spacing w:afterAutospacing="on" w:beforeAutospacing="on"/>
      <w:ind/>
      <w:jc w:val="center"/>
    </w:pPr>
    <w:rPr>
      <w:rFonts w:ascii="Arial CYR" w:hAnsi="Arial CYR"/>
    </w:rPr>
  </w:style>
  <w:style w:styleId="Style_437_ch" w:type="character">
    <w:name w:val="xl60"/>
    <w:basedOn w:val="Style_4_ch"/>
    <w:link w:val="Style_437"/>
    <w:rPr>
      <w:rFonts w:ascii="Arial CYR" w:hAnsi="Arial CYR"/>
    </w:rPr>
  </w:style>
  <w:style w:styleId="Style_438" w:type="paragraph">
    <w:name w:val="xl79"/>
    <w:basedOn w:val="Style_4"/>
    <w:link w:val="Style_438_ch"/>
    <w:pPr>
      <w:spacing w:afterAutospacing="on" w:beforeAutospacing="on"/>
      <w:ind/>
    </w:pPr>
    <w:rPr>
      <w:rFonts w:ascii="Arial CYR" w:hAnsi="Arial CYR"/>
    </w:rPr>
  </w:style>
  <w:style w:styleId="Style_438_ch" w:type="character">
    <w:name w:val="xl79"/>
    <w:basedOn w:val="Style_4_ch"/>
    <w:link w:val="Style_438"/>
    <w:rPr>
      <w:rFonts w:ascii="Arial CYR" w:hAnsi="Arial CYR"/>
    </w:rPr>
  </w:style>
  <w:style w:styleId="Style_439" w:type="paragraph">
    <w:name w:val="xl34"/>
    <w:basedOn w:val="Style_4"/>
    <w:link w:val="Style_439_ch"/>
    <w:pPr>
      <w:spacing w:afterAutospacing="on" w:beforeAutospacing="on"/>
      <w:ind/>
      <w:jc w:val="center"/>
    </w:pPr>
    <w:rPr>
      <w:rFonts w:ascii="Arial CYR" w:hAnsi="Arial CYR"/>
    </w:rPr>
  </w:style>
  <w:style w:styleId="Style_439_ch" w:type="character">
    <w:name w:val="xl34"/>
    <w:basedOn w:val="Style_4_ch"/>
    <w:link w:val="Style_439"/>
    <w:rPr>
      <w:rFonts w:ascii="Arial CYR" w:hAnsi="Arial CYR"/>
    </w:rPr>
  </w:style>
  <w:style w:styleId="Style_440" w:type="paragraph">
    <w:name w:val="Нормальный (OEM)"/>
    <w:basedOn w:val="Style_4"/>
    <w:next w:val="Style_4"/>
    <w:link w:val="Style_440_ch"/>
    <w:pPr>
      <w:ind/>
      <w:jc w:val="both"/>
    </w:pPr>
    <w:rPr>
      <w:rFonts w:ascii="Courier New" w:hAnsi="Courier New"/>
      <w:sz w:val="20"/>
    </w:rPr>
  </w:style>
  <w:style w:styleId="Style_440_ch" w:type="character">
    <w:name w:val="Нормальный (OEM)"/>
    <w:basedOn w:val="Style_4_ch"/>
    <w:link w:val="Style_440"/>
    <w:rPr>
      <w:rFonts w:ascii="Courier New" w:hAnsi="Courier New"/>
      <w:sz w:val="20"/>
    </w:rPr>
  </w:style>
  <w:style w:styleId="Style_441" w:type="paragraph">
    <w:name w:val="List Number 2"/>
    <w:basedOn w:val="Style_4"/>
    <w:link w:val="Style_441_ch"/>
    <w:pPr>
      <w:numPr>
        <w:numId w:val="19"/>
      </w:numPr>
    </w:pPr>
    <w:rPr>
      <w:sz w:val="20"/>
    </w:rPr>
  </w:style>
  <w:style w:styleId="Style_441_ch" w:type="character">
    <w:name w:val="List Number 2"/>
    <w:basedOn w:val="Style_4_ch"/>
    <w:link w:val="Style_441"/>
    <w:rPr>
      <w:sz w:val="20"/>
    </w:rPr>
  </w:style>
  <w:style w:styleId="Style_442" w:type="paragraph">
    <w:name w:val="font13"/>
    <w:basedOn w:val="Style_4"/>
    <w:link w:val="Style_442_ch"/>
    <w:pPr>
      <w:spacing w:afterAutospacing="on" w:beforeAutospacing="on"/>
      <w:ind/>
    </w:pPr>
    <w:rPr>
      <w:rFonts w:ascii="Arial CYR" w:hAnsi="Arial CYR"/>
      <w:sz w:val="20"/>
      <w:u w:val="single"/>
    </w:rPr>
  </w:style>
  <w:style w:styleId="Style_442_ch" w:type="character">
    <w:name w:val="font13"/>
    <w:basedOn w:val="Style_4_ch"/>
    <w:link w:val="Style_442"/>
    <w:rPr>
      <w:rFonts w:ascii="Arial CYR" w:hAnsi="Arial CYR"/>
      <w:sz w:val="20"/>
      <w:u w:val="single"/>
    </w:rPr>
  </w:style>
  <w:style w:styleId="Style_443" w:type="paragraph">
    <w:name w:val="xl49"/>
    <w:basedOn w:val="Style_4"/>
    <w:link w:val="Style_443_ch"/>
    <w:pPr>
      <w:spacing w:afterAutospacing="on" w:beforeAutospacing="on"/>
      <w:ind/>
    </w:pPr>
    <w:rPr>
      <w:rFonts w:ascii="Arial CYR" w:hAnsi="Arial CYR"/>
    </w:rPr>
  </w:style>
  <w:style w:styleId="Style_443_ch" w:type="character">
    <w:name w:val="xl49"/>
    <w:basedOn w:val="Style_4_ch"/>
    <w:link w:val="Style_443"/>
    <w:rPr>
      <w:rFonts w:ascii="Arial CYR" w:hAnsi="Arial CYR"/>
    </w:rPr>
  </w:style>
  <w:style w:styleId="Style_444" w:type="paragraph">
    <w:name w:val="xl138"/>
    <w:basedOn w:val="Style_4"/>
    <w:link w:val="Style_444_ch"/>
    <w:pPr>
      <w:spacing w:afterAutospacing="on" w:beforeAutospacing="on"/>
      <w:ind/>
    </w:pPr>
    <w:rPr>
      <w:rFonts w:ascii="Arial CYR" w:hAnsi="Arial CYR"/>
      <w:sz w:val="16"/>
    </w:rPr>
  </w:style>
  <w:style w:styleId="Style_444_ch" w:type="character">
    <w:name w:val="xl138"/>
    <w:basedOn w:val="Style_4_ch"/>
    <w:link w:val="Style_444"/>
    <w:rPr>
      <w:rFonts w:ascii="Arial CYR" w:hAnsi="Arial CYR"/>
      <w:sz w:val="16"/>
    </w:rPr>
  </w:style>
  <w:style w:styleId="Style_445" w:type="paragraph">
    <w:name w:val="xl182"/>
    <w:basedOn w:val="Style_4"/>
    <w:link w:val="Style_445_ch"/>
    <w:pPr>
      <w:spacing w:afterAutospacing="on" w:beforeAutospacing="on"/>
      <w:ind/>
    </w:pPr>
    <w:rPr>
      <w:rFonts w:ascii="Arial CYR" w:hAnsi="Arial CYR"/>
      <w:color w:val="FF0000"/>
      <w:sz w:val="16"/>
    </w:rPr>
  </w:style>
  <w:style w:styleId="Style_445_ch" w:type="character">
    <w:name w:val="xl182"/>
    <w:basedOn w:val="Style_4_ch"/>
    <w:link w:val="Style_445"/>
    <w:rPr>
      <w:rFonts w:ascii="Arial CYR" w:hAnsi="Arial CYR"/>
      <w:color w:val="FF0000"/>
      <w:sz w:val="16"/>
    </w:rPr>
  </w:style>
  <w:style w:styleId="Style_446" w:type="paragraph">
    <w:name w:val="xl265"/>
    <w:basedOn w:val="Style_4"/>
    <w:link w:val="Style_446_ch"/>
    <w:pPr>
      <w:spacing w:afterAutospacing="on" w:beforeAutospacing="on"/>
      <w:ind/>
    </w:pPr>
    <w:rPr>
      <w:rFonts w:ascii="Arial CYR" w:hAnsi="Arial CYR"/>
      <w:sz w:val="16"/>
    </w:rPr>
  </w:style>
  <w:style w:styleId="Style_446_ch" w:type="character">
    <w:name w:val="xl265"/>
    <w:basedOn w:val="Style_4_ch"/>
    <w:link w:val="Style_446"/>
    <w:rPr>
      <w:rFonts w:ascii="Arial CYR" w:hAnsi="Arial CYR"/>
      <w:sz w:val="16"/>
    </w:rPr>
  </w:style>
  <w:style w:styleId="Style_30" w:type="paragraph">
    <w:name w:val="heading 6"/>
    <w:basedOn w:val="Style_227"/>
    <w:next w:val="Style_4"/>
    <w:link w:val="Style_30_ch"/>
    <w:uiPriority w:val="9"/>
    <w:qFormat/>
    <w:pPr>
      <w:numPr>
        <w:ilvl w:val="5"/>
      </w:numPr>
      <w:ind w:hanging="576" w:left="576"/>
      <w:outlineLvl w:val="5"/>
    </w:pPr>
  </w:style>
  <w:style w:styleId="Style_30_ch" w:type="character">
    <w:name w:val="heading 6"/>
    <w:basedOn w:val="Style_227_ch"/>
    <w:link w:val="Style_30"/>
  </w:style>
  <w:style w:styleId="Style_447" w:type="paragraph">
    <w:name w:val="xl32"/>
    <w:basedOn w:val="Style_4"/>
    <w:link w:val="Style_447_ch"/>
    <w:pPr>
      <w:spacing w:afterAutospacing="on" w:beforeAutospacing="on"/>
      <w:ind/>
    </w:pPr>
  </w:style>
  <w:style w:styleId="Style_447_ch" w:type="character">
    <w:name w:val="xl32"/>
    <w:basedOn w:val="Style_4_ch"/>
    <w:link w:val="Style_447"/>
  </w:style>
  <w:style w:styleId="Style_448" w:type="paragraph">
    <w:name w:val="Balloon Text"/>
    <w:basedOn w:val="Style_4"/>
    <w:link w:val="Style_448_ch"/>
    <w:rPr>
      <w:rFonts w:ascii="Tahoma" w:hAnsi="Tahoma"/>
      <w:sz w:val="16"/>
    </w:rPr>
  </w:style>
  <w:style w:styleId="Style_448_ch" w:type="character">
    <w:name w:val="Balloon Text"/>
    <w:basedOn w:val="Style_4_ch"/>
    <w:link w:val="Style_448"/>
    <w:rPr>
      <w:rFonts w:ascii="Tahoma" w:hAnsi="Tahoma"/>
      <w:sz w:val="16"/>
    </w:rPr>
  </w:style>
  <w:style w:styleId="Style_449" w:type="paragraph">
    <w:name w:val="Body Text First Indent 2"/>
    <w:basedOn w:val="Style_143"/>
    <w:link w:val="Style_449_ch"/>
    <w:pPr>
      <w:ind w:firstLine="210"/>
    </w:pPr>
  </w:style>
  <w:style w:styleId="Style_449_ch" w:type="character">
    <w:name w:val="Body Text First Indent 2"/>
    <w:basedOn w:val="Style_143_ch"/>
    <w:link w:val="Style_449"/>
  </w:style>
  <w:style w:styleId="Style_450" w:type="table">
    <w:name w:val="Сетка таблицы5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1" w:type="table">
    <w:name w:val="Сетка таблицы12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2" w:type="table">
    <w:name w:val="Сетка таблицы2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3" w:type="table">
    <w:name w:val="Сетка таблицы21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4" w:type="table">
    <w:name w:val="Сетка таблицы4"/>
    <w:basedOn w:val="Style_3"/>
    <w:pPr>
      <w:spacing w:after="0" w:line="360" w:lineRule="auto"/>
      <w:ind w:firstLine="720"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5" w:type="table">
    <w:name w:val="Сетка таблицы11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6" w:type="table">
    <w:name w:val="Сетка таблицы1"/>
    <w:basedOn w:val="Style_3"/>
    <w:pPr>
      <w:spacing w:after="0" w:line="360" w:lineRule="auto"/>
      <w:ind w:firstLine="720"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7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8" w:type="table">
    <w:name w:val="Сетка таблицы3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9" w:type="table">
    <w:name w:val="Сетка таблицы6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8" Target="theme/theme1.xml" Type="http://schemas.openxmlformats.org/officeDocument/2006/relationships/theme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2020-12-18T06:18:23Z</dcterms:modified>
</cp:coreProperties>
</file>